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732C" w14:textId="77777777" w:rsidR="00BA4437" w:rsidRPr="00BA4437" w:rsidRDefault="00BA4437" w:rsidP="00BA4437">
      <w:pPr>
        <w:pStyle w:val="NoSpacing"/>
        <w:jc w:val="center"/>
        <w:rPr>
          <w:b/>
          <w:bCs/>
          <w:sz w:val="32"/>
          <w:szCs w:val="32"/>
        </w:rPr>
      </w:pPr>
      <w:r w:rsidRPr="00BA4437">
        <w:rPr>
          <w:b/>
          <w:bCs/>
          <w:sz w:val="32"/>
          <w:szCs w:val="32"/>
        </w:rPr>
        <w:t>AMERICAN BREXIT COMMITTEE</w:t>
      </w:r>
    </w:p>
    <w:p w14:paraId="5AF15B84" w14:textId="77777777" w:rsidR="00BA4437" w:rsidRPr="00BA4437" w:rsidRDefault="00BA4437" w:rsidP="00BA4437">
      <w:pPr>
        <w:pStyle w:val="NoSpacing"/>
        <w:jc w:val="center"/>
        <w:rPr>
          <w:b/>
          <w:bCs/>
          <w:sz w:val="32"/>
          <w:szCs w:val="32"/>
        </w:rPr>
      </w:pPr>
      <w:r w:rsidRPr="00BA4437">
        <w:rPr>
          <w:b/>
          <w:bCs/>
          <w:sz w:val="32"/>
          <w:szCs w:val="32"/>
        </w:rPr>
        <w:t>1313 CHESTNUT STREET, SUITE 1724</w:t>
      </w:r>
    </w:p>
    <w:p w14:paraId="7850AC98" w14:textId="77777777" w:rsidR="00BA4437" w:rsidRPr="00BA4437" w:rsidRDefault="00BA4437" w:rsidP="00BA4437">
      <w:pPr>
        <w:pStyle w:val="NoSpacing"/>
        <w:jc w:val="center"/>
        <w:rPr>
          <w:b/>
          <w:bCs/>
          <w:sz w:val="32"/>
          <w:szCs w:val="32"/>
        </w:rPr>
      </w:pPr>
      <w:r w:rsidRPr="00BA4437">
        <w:rPr>
          <w:b/>
          <w:bCs/>
          <w:sz w:val="32"/>
          <w:szCs w:val="32"/>
        </w:rPr>
        <w:t>PHILADELPHIA, PENNSYLVANIA 19103</w:t>
      </w:r>
    </w:p>
    <w:p w14:paraId="49FA34A9" w14:textId="77777777" w:rsidR="00BA4437" w:rsidRPr="00BA4437" w:rsidRDefault="00BA4437" w:rsidP="00BA4437">
      <w:pPr>
        <w:pStyle w:val="NoSpacing"/>
        <w:jc w:val="center"/>
        <w:rPr>
          <w:b/>
          <w:bCs/>
          <w:sz w:val="32"/>
          <w:szCs w:val="32"/>
        </w:rPr>
      </w:pPr>
    </w:p>
    <w:p w14:paraId="1EC31189" w14:textId="77777777" w:rsidR="00BA4437" w:rsidRPr="00BA4437" w:rsidRDefault="00BA4437" w:rsidP="00BA4437">
      <w:pPr>
        <w:pStyle w:val="NoSpacing"/>
        <w:jc w:val="center"/>
        <w:rPr>
          <w:b/>
          <w:bCs/>
          <w:sz w:val="32"/>
          <w:szCs w:val="32"/>
        </w:rPr>
      </w:pPr>
    </w:p>
    <w:p w14:paraId="6D378D09" w14:textId="77777777" w:rsidR="00D00E9D" w:rsidRDefault="00D00E9D" w:rsidP="00BA4437">
      <w:pPr>
        <w:pStyle w:val="NoSpacing"/>
        <w:rPr>
          <w:sz w:val="24"/>
          <w:szCs w:val="24"/>
        </w:rPr>
      </w:pPr>
    </w:p>
    <w:p w14:paraId="065EE7D9" w14:textId="77777777" w:rsidR="00D00E9D" w:rsidRDefault="00D00E9D" w:rsidP="00BA4437">
      <w:pPr>
        <w:pStyle w:val="NoSpacing"/>
        <w:rPr>
          <w:sz w:val="24"/>
          <w:szCs w:val="24"/>
        </w:rPr>
      </w:pPr>
    </w:p>
    <w:p w14:paraId="3C847BF4" w14:textId="072A8C8E" w:rsidR="00BA4437" w:rsidRDefault="00BA4437" w:rsidP="00BA4437">
      <w:pPr>
        <w:pStyle w:val="NoSpacing"/>
        <w:rPr>
          <w:sz w:val="24"/>
          <w:szCs w:val="24"/>
        </w:rPr>
      </w:pPr>
      <w:r w:rsidRPr="00BA4437">
        <w:rPr>
          <w:sz w:val="24"/>
          <w:szCs w:val="24"/>
        </w:rPr>
        <w:t>February 15, 2024</w:t>
      </w:r>
    </w:p>
    <w:p w14:paraId="76E4106B" w14:textId="77777777" w:rsidR="00BA4437" w:rsidRDefault="00BA4437" w:rsidP="00BA4437">
      <w:pPr>
        <w:pStyle w:val="NoSpacing"/>
        <w:rPr>
          <w:sz w:val="24"/>
          <w:szCs w:val="24"/>
        </w:rPr>
      </w:pPr>
    </w:p>
    <w:p w14:paraId="6D95F6DA" w14:textId="77777777" w:rsidR="00BA4437" w:rsidRDefault="00BA4437" w:rsidP="00BA4437">
      <w:pPr>
        <w:pStyle w:val="NoSpacing"/>
        <w:rPr>
          <w:sz w:val="24"/>
          <w:szCs w:val="24"/>
        </w:rPr>
      </w:pPr>
    </w:p>
    <w:p w14:paraId="1D9EDFF3" w14:textId="77777777" w:rsidR="00D00E9D" w:rsidRDefault="00D00E9D" w:rsidP="00BA4437">
      <w:pPr>
        <w:pStyle w:val="NoSpacing"/>
        <w:rPr>
          <w:sz w:val="24"/>
          <w:szCs w:val="24"/>
        </w:rPr>
      </w:pPr>
    </w:p>
    <w:p w14:paraId="3305DC6B" w14:textId="77777777" w:rsidR="00D00E9D" w:rsidRDefault="00D00E9D" w:rsidP="00BA4437">
      <w:pPr>
        <w:pStyle w:val="NoSpacing"/>
        <w:rPr>
          <w:sz w:val="24"/>
          <w:szCs w:val="24"/>
        </w:rPr>
      </w:pPr>
    </w:p>
    <w:p w14:paraId="64F6B294" w14:textId="77777777" w:rsidR="00D00E9D" w:rsidRDefault="00BA4437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 Ms. Amanda Sloat</w:t>
      </w:r>
    </w:p>
    <w:p w14:paraId="0CAB08CE" w14:textId="31A6896A" w:rsidR="00BA4437" w:rsidRDefault="00D00E9D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Security Council</w:t>
      </w:r>
      <w:r w:rsidR="00BA4437">
        <w:rPr>
          <w:sz w:val="24"/>
          <w:szCs w:val="24"/>
        </w:rPr>
        <w:t xml:space="preserve"> </w:t>
      </w:r>
    </w:p>
    <w:p w14:paraId="7FB9B86A" w14:textId="77777777" w:rsidR="00BA4437" w:rsidRDefault="00BA4437" w:rsidP="00BA4437">
      <w:pPr>
        <w:pStyle w:val="NoSpacing"/>
        <w:rPr>
          <w:sz w:val="24"/>
          <w:szCs w:val="24"/>
        </w:rPr>
      </w:pPr>
    </w:p>
    <w:p w14:paraId="6A8B5911" w14:textId="573B8397" w:rsidR="00BA4437" w:rsidRDefault="00BA4437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 w:rsidR="00D00E9D">
        <w:rPr>
          <w:sz w:val="24"/>
          <w:szCs w:val="24"/>
        </w:rPr>
        <w:t>ROM</w:t>
      </w:r>
      <w:r>
        <w:rPr>
          <w:sz w:val="24"/>
          <w:szCs w:val="24"/>
        </w:rPr>
        <w:t>:  John Corcoran, Esq. Chairman</w:t>
      </w:r>
    </w:p>
    <w:p w14:paraId="2CEA7D94" w14:textId="77777777" w:rsidR="00BA4437" w:rsidRDefault="00BA4437" w:rsidP="00BA4437">
      <w:pPr>
        <w:pStyle w:val="NoSpacing"/>
        <w:rPr>
          <w:sz w:val="24"/>
          <w:szCs w:val="24"/>
        </w:rPr>
      </w:pPr>
    </w:p>
    <w:p w14:paraId="4AC65019" w14:textId="5AB1F05D" w:rsidR="00BA4437" w:rsidRDefault="00BA4437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 American Response to British Treachery</w:t>
      </w:r>
    </w:p>
    <w:p w14:paraId="163B8B84" w14:textId="77777777" w:rsidR="00BA4437" w:rsidRDefault="00BA4437" w:rsidP="00BA4437">
      <w:pPr>
        <w:pStyle w:val="NoSpacing"/>
        <w:rPr>
          <w:sz w:val="24"/>
          <w:szCs w:val="24"/>
        </w:rPr>
      </w:pPr>
    </w:p>
    <w:p w14:paraId="6BC3EF01" w14:textId="6148BD6C" w:rsidR="00BA4437" w:rsidRDefault="00BA4437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will follow up our previous correspondence regarding Britain’s continued mockery of </w:t>
      </w:r>
    </w:p>
    <w:p w14:paraId="4C7FF538" w14:textId="3DC3EEE3" w:rsidR="00BA4437" w:rsidRDefault="00BA4437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Good Friday Agreement and the U. S. State Department’s lack of a response to their destabilizing actions aimed at the peace process in Ireland.  </w:t>
      </w:r>
    </w:p>
    <w:p w14:paraId="28E3D765" w14:textId="77777777" w:rsidR="00BA4437" w:rsidRDefault="00BA4437" w:rsidP="00BA4437">
      <w:pPr>
        <w:pStyle w:val="NoSpacing"/>
        <w:rPr>
          <w:sz w:val="24"/>
          <w:szCs w:val="24"/>
        </w:rPr>
      </w:pPr>
    </w:p>
    <w:p w14:paraId="54753809" w14:textId="34AB3B98" w:rsidR="00BA4437" w:rsidRDefault="00BA4437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enclose our most recent correspondence with Majority Leader Schumer</w:t>
      </w:r>
      <w:r w:rsidR="00D00E9D">
        <w:rPr>
          <w:sz w:val="24"/>
          <w:szCs w:val="24"/>
        </w:rPr>
        <w:t xml:space="preserve">.  We appreciate that you share this concern and hopefully the Department of State will soon acknowledge </w:t>
      </w:r>
      <w:proofErr w:type="gramStart"/>
      <w:r w:rsidR="00D00E9D">
        <w:rPr>
          <w:sz w:val="24"/>
          <w:szCs w:val="24"/>
        </w:rPr>
        <w:t>these  disturbing</w:t>
      </w:r>
      <w:proofErr w:type="gramEnd"/>
      <w:r w:rsidR="00D00E9D">
        <w:rPr>
          <w:sz w:val="24"/>
          <w:szCs w:val="24"/>
        </w:rPr>
        <w:t xml:space="preserve"> developments by this Tory government.  </w:t>
      </w:r>
    </w:p>
    <w:p w14:paraId="0B14DF0E" w14:textId="77777777" w:rsidR="00D00E9D" w:rsidRDefault="00D00E9D" w:rsidP="00BA4437">
      <w:pPr>
        <w:pStyle w:val="NoSpacing"/>
        <w:rPr>
          <w:sz w:val="24"/>
          <w:szCs w:val="24"/>
        </w:rPr>
      </w:pPr>
    </w:p>
    <w:p w14:paraId="205D4724" w14:textId="39C3CAF4" w:rsidR="00D00E9D" w:rsidRPr="00BA4437" w:rsidRDefault="00D00E9D" w:rsidP="00BA4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any questions about this material, please do not hesitate to contact me.</w:t>
      </w:r>
    </w:p>
    <w:p w14:paraId="4194088C" w14:textId="77777777" w:rsidR="00BA4437" w:rsidRPr="00BA4437" w:rsidRDefault="00BA4437" w:rsidP="00BA4437">
      <w:pPr>
        <w:pStyle w:val="NoSpacing"/>
        <w:rPr>
          <w:sz w:val="24"/>
          <w:szCs w:val="24"/>
        </w:rPr>
      </w:pPr>
    </w:p>
    <w:p w14:paraId="25D8CC49" w14:textId="77777777" w:rsidR="00BA4437" w:rsidRPr="00BA4437" w:rsidRDefault="00BA4437" w:rsidP="00BA4437">
      <w:pPr>
        <w:pStyle w:val="NoSpacing"/>
        <w:jc w:val="center"/>
        <w:rPr>
          <w:b/>
          <w:bCs/>
          <w:sz w:val="32"/>
          <w:szCs w:val="32"/>
        </w:rPr>
      </w:pPr>
    </w:p>
    <w:p w14:paraId="32801298" w14:textId="77777777" w:rsidR="00907741" w:rsidRPr="00BA4437" w:rsidRDefault="00907741" w:rsidP="00BA4437">
      <w:pPr>
        <w:pStyle w:val="NoSpacing"/>
        <w:jc w:val="center"/>
        <w:rPr>
          <w:b/>
          <w:bCs/>
          <w:sz w:val="32"/>
          <w:szCs w:val="32"/>
        </w:rPr>
      </w:pPr>
    </w:p>
    <w:sectPr w:rsidR="00907741" w:rsidRPr="00BA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37"/>
    <w:rsid w:val="00907741"/>
    <w:rsid w:val="00BA4437"/>
    <w:rsid w:val="00D00E9D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58A5"/>
  <w15:chartTrackingRefBased/>
  <w15:docId w15:val="{F50FF44B-43E9-45BD-80D4-6F50E2D4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dcterms:created xsi:type="dcterms:W3CDTF">2024-02-15T18:42:00Z</dcterms:created>
  <dcterms:modified xsi:type="dcterms:W3CDTF">2024-02-15T18:42:00Z</dcterms:modified>
</cp:coreProperties>
</file>