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741" w:rsidRPr="00C30A10" w:rsidRDefault="00907741" w:rsidP="00C30A10">
      <w:pPr>
        <w:pStyle w:val="NoSpacing"/>
        <w:rPr>
          <w:sz w:val="24"/>
          <w:szCs w:val="24"/>
        </w:rPr>
      </w:pPr>
    </w:p>
    <w:p w:rsidR="00C30A10" w:rsidRDefault="00C30A10">
      <w:pPr>
        <w:rPr>
          <w:sz w:val="24"/>
          <w:szCs w:val="24"/>
        </w:rPr>
      </w:pPr>
    </w:p>
    <w:p w:rsidR="00C30A10" w:rsidRPr="00C30A10" w:rsidRDefault="00C30A10" w:rsidP="00C30A10">
      <w:pPr>
        <w:pStyle w:val="NoSpacing"/>
        <w:rPr>
          <w:sz w:val="24"/>
          <w:szCs w:val="24"/>
        </w:rPr>
      </w:pPr>
      <w:r w:rsidRPr="00C30A10">
        <w:rPr>
          <w:sz w:val="24"/>
          <w:szCs w:val="24"/>
        </w:rPr>
        <w:t xml:space="preserve">September 5, 2023 </w:t>
      </w:r>
    </w:p>
    <w:p w:rsidR="00C30A10" w:rsidRDefault="00C30A10" w:rsidP="00C30A10">
      <w:pPr>
        <w:pStyle w:val="NoSpacing"/>
      </w:pPr>
    </w:p>
    <w:p w:rsidR="00C30A10" w:rsidRDefault="00C30A10" w:rsidP="00C30A10">
      <w:pPr>
        <w:pStyle w:val="NoSpacing"/>
      </w:pPr>
    </w:p>
    <w:p w:rsidR="00C30A10" w:rsidRDefault="00C30A10" w:rsidP="00C30A10">
      <w:pPr>
        <w:pStyle w:val="NoSpacing"/>
      </w:pPr>
    </w:p>
    <w:p w:rsidR="00C30A10" w:rsidRPr="00C30A10" w:rsidRDefault="00C30A10" w:rsidP="00C30A10">
      <w:pPr>
        <w:pStyle w:val="NoSpacing"/>
        <w:rPr>
          <w:sz w:val="24"/>
          <w:szCs w:val="24"/>
        </w:rPr>
      </w:pPr>
      <w:r w:rsidRPr="00C30A10">
        <w:rPr>
          <w:sz w:val="24"/>
          <w:szCs w:val="24"/>
        </w:rPr>
        <w:t>Letters Editor</w:t>
      </w:r>
    </w:p>
    <w:p w:rsidR="00C30A10" w:rsidRPr="00C30A10" w:rsidRDefault="00C30A10" w:rsidP="00C30A10">
      <w:pPr>
        <w:pStyle w:val="NoSpacing"/>
        <w:rPr>
          <w:sz w:val="24"/>
          <w:szCs w:val="24"/>
        </w:rPr>
      </w:pPr>
      <w:r w:rsidRPr="00C30A10">
        <w:rPr>
          <w:sz w:val="24"/>
          <w:szCs w:val="24"/>
        </w:rPr>
        <w:t>NEW YORK TIMES</w:t>
      </w:r>
    </w:p>
    <w:p w:rsidR="00C30A10" w:rsidRPr="00C30A10" w:rsidRDefault="00C30A10" w:rsidP="00C30A10">
      <w:pPr>
        <w:pStyle w:val="NoSpacing"/>
        <w:rPr>
          <w:sz w:val="24"/>
          <w:szCs w:val="24"/>
        </w:rPr>
      </w:pPr>
      <w:r w:rsidRPr="00C30A10">
        <w:rPr>
          <w:sz w:val="24"/>
          <w:szCs w:val="24"/>
        </w:rPr>
        <w:t>620 8</w:t>
      </w:r>
      <w:r w:rsidRPr="00C30A10">
        <w:rPr>
          <w:sz w:val="24"/>
          <w:szCs w:val="24"/>
          <w:vertAlign w:val="superscript"/>
        </w:rPr>
        <w:t>TH</w:t>
      </w:r>
      <w:r w:rsidRPr="00C30A10">
        <w:rPr>
          <w:sz w:val="24"/>
          <w:szCs w:val="24"/>
        </w:rPr>
        <w:t xml:space="preserve"> Avenue</w:t>
      </w:r>
    </w:p>
    <w:p w:rsidR="00C30A10" w:rsidRPr="00C30A10" w:rsidRDefault="00C30A10" w:rsidP="00C30A10">
      <w:pPr>
        <w:pStyle w:val="NoSpacing"/>
        <w:rPr>
          <w:sz w:val="24"/>
          <w:szCs w:val="24"/>
        </w:rPr>
      </w:pPr>
      <w:r w:rsidRPr="00C30A10">
        <w:rPr>
          <w:sz w:val="24"/>
          <w:szCs w:val="24"/>
        </w:rPr>
        <w:t>New York, New York 10018</w:t>
      </w:r>
    </w:p>
    <w:p w:rsidR="00C30A10" w:rsidRPr="00C30A10" w:rsidRDefault="00C30A10" w:rsidP="00C30A10">
      <w:pPr>
        <w:pStyle w:val="NoSpacing"/>
        <w:rPr>
          <w:sz w:val="24"/>
          <w:szCs w:val="24"/>
        </w:rPr>
      </w:pPr>
    </w:p>
    <w:p w:rsidR="00C30A10" w:rsidRPr="00C30A10" w:rsidRDefault="00C30A10" w:rsidP="00C30A10">
      <w:pPr>
        <w:pStyle w:val="NoSpacing"/>
        <w:rPr>
          <w:sz w:val="24"/>
          <w:szCs w:val="24"/>
        </w:rPr>
      </w:pPr>
    </w:p>
    <w:p w:rsidR="00C30A10" w:rsidRDefault="00C30A10" w:rsidP="00C30A10">
      <w:pPr>
        <w:pStyle w:val="NoSpacing"/>
        <w:rPr>
          <w:sz w:val="24"/>
          <w:szCs w:val="24"/>
        </w:rPr>
      </w:pPr>
      <w:r w:rsidRPr="00C30A10">
        <w:rPr>
          <w:sz w:val="24"/>
          <w:szCs w:val="24"/>
        </w:rPr>
        <w:t xml:space="preserve">Dear Editor: </w:t>
      </w:r>
    </w:p>
    <w:p w:rsidR="00C30A10" w:rsidRDefault="00C30A10" w:rsidP="00C30A10">
      <w:pPr>
        <w:pStyle w:val="NoSpacing"/>
        <w:rPr>
          <w:sz w:val="24"/>
          <w:szCs w:val="24"/>
        </w:rPr>
      </w:pPr>
    </w:p>
    <w:p w:rsidR="000E702D" w:rsidRDefault="001D595F" w:rsidP="00C30A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Britain’s </w:t>
      </w:r>
      <w:r w:rsidR="00C30A10">
        <w:rPr>
          <w:sz w:val="24"/>
          <w:szCs w:val="24"/>
        </w:rPr>
        <w:t>security forces collusion with loyalist killers in NI</w:t>
      </w:r>
      <w:r w:rsidR="005B3628">
        <w:rPr>
          <w:sz w:val="24"/>
          <w:szCs w:val="24"/>
        </w:rPr>
        <w:t xml:space="preserve"> </w:t>
      </w:r>
      <w:r w:rsidR="00C30A10">
        <w:rPr>
          <w:sz w:val="24"/>
          <w:szCs w:val="24"/>
        </w:rPr>
        <w:t>(</w:t>
      </w:r>
      <w:r w:rsidR="00D57B66">
        <w:rPr>
          <w:sz w:val="24"/>
          <w:szCs w:val="24"/>
        </w:rPr>
        <w:t>Stack, 9/</w:t>
      </w:r>
      <w:r w:rsidR="005B3628">
        <w:rPr>
          <w:sz w:val="24"/>
          <w:szCs w:val="24"/>
        </w:rPr>
        <w:t>3)</w:t>
      </w:r>
      <w:r>
        <w:rPr>
          <w:sz w:val="24"/>
          <w:szCs w:val="24"/>
        </w:rPr>
        <w:t xml:space="preserve"> is relatively new to </w:t>
      </w:r>
      <w:r w:rsidR="005B3628">
        <w:rPr>
          <w:sz w:val="24"/>
          <w:szCs w:val="24"/>
        </w:rPr>
        <w:t>the Times</w:t>
      </w:r>
      <w:r>
        <w:rPr>
          <w:sz w:val="24"/>
          <w:szCs w:val="24"/>
        </w:rPr>
        <w:t xml:space="preserve"> editorial page</w:t>
      </w:r>
      <w:r w:rsidR="00D57B66">
        <w:rPr>
          <w:sz w:val="24"/>
          <w:szCs w:val="24"/>
        </w:rPr>
        <w:t xml:space="preserve"> and most </w:t>
      </w:r>
      <w:r>
        <w:rPr>
          <w:sz w:val="24"/>
          <w:szCs w:val="24"/>
        </w:rPr>
        <w:t>welcome</w:t>
      </w:r>
      <w:r w:rsidR="00D57B66">
        <w:rPr>
          <w:sz w:val="24"/>
          <w:szCs w:val="24"/>
        </w:rPr>
        <w:t xml:space="preserve">.  </w:t>
      </w:r>
      <w:r w:rsidR="00DA3449">
        <w:rPr>
          <w:sz w:val="24"/>
          <w:szCs w:val="24"/>
        </w:rPr>
        <w:t xml:space="preserve">The corruption of law and justice in N. I. was endemic to the creation of the colonial garrison in 1920 and was a major defeat for democracy.  It has been sustained for 100 years with such tactics and policies.  The assassination of a second attorney, Rosemary Nelson, ten years </w:t>
      </w:r>
      <w:r w:rsidR="005B3628">
        <w:rPr>
          <w:sz w:val="24"/>
          <w:szCs w:val="24"/>
        </w:rPr>
        <w:t>after the</w:t>
      </w:r>
      <w:r w:rsidR="00DA3449">
        <w:rPr>
          <w:sz w:val="24"/>
          <w:szCs w:val="24"/>
        </w:rPr>
        <w:t xml:space="preserve"> killing of Pat </w:t>
      </w:r>
      <w:r w:rsidR="005B3628">
        <w:rPr>
          <w:sz w:val="24"/>
          <w:szCs w:val="24"/>
        </w:rPr>
        <w:t>Finucane</w:t>
      </w:r>
      <w:r w:rsidR="000E702D">
        <w:rPr>
          <w:sz w:val="24"/>
          <w:szCs w:val="24"/>
        </w:rPr>
        <w:t xml:space="preserve"> in 1989,</w:t>
      </w:r>
      <w:r w:rsidR="005B3628">
        <w:rPr>
          <w:sz w:val="24"/>
          <w:szCs w:val="24"/>
        </w:rPr>
        <w:t xml:space="preserve"> was</w:t>
      </w:r>
      <w:r w:rsidR="00DA3449">
        <w:rPr>
          <w:sz w:val="24"/>
          <w:szCs w:val="24"/>
        </w:rPr>
        <w:t xml:space="preserve"> of a more consequential nature.  </w:t>
      </w:r>
      <w:r w:rsidR="005B3628">
        <w:rPr>
          <w:sz w:val="24"/>
          <w:szCs w:val="24"/>
        </w:rPr>
        <w:t xml:space="preserve">British police, Army and MI-5 feared the U. S. Congress probing </w:t>
      </w:r>
      <w:r w:rsidR="005B3628" w:rsidRPr="005B3628">
        <w:rPr>
          <w:sz w:val="24"/>
          <w:szCs w:val="24"/>
        </w:rPr>
        <w:t xml:space="preserve">into police threats </w:t>
      </w:r>
      <w:r w:rsidR="005B3628" w:rsidRPr="005B3628">
        <w:rPr>
          <w:sz w:val="24"/>
          <w:szCs w:val="24"/>
        </w:rPr>
        <w:t>and collusion</w:t>
      </w:r>
      <w:r w:rsidR="005B3628" w:rsidRPr="005B3628">
        <w:rPr>
          <w:sz w:val="24"/>
          <w:szCs w:val="24"/>
        </w:rPr>
        <w:t xml:space="preserve"> with </w:t>
      </w:r>
      <w:r w:rsidR="005B3628" w:rsidRPr="005B3628">
        <w:rPr>
          <w:sz w:val="24"/>
          <w:szCs w:val="24"/>
        </w:rPr>
        <w:t>loyalist’s</w:t>
      </w:r>
      <w:r w:rsidR="005B3628" w:rsidRPr="005B3628">
        <w:rPr>
          <w:sz w:val="24"/>
          <w:szCs w:val="24"/>
        </w:rPr>
        <w:t xml:space="preserve"> murder gangs</w:t>
      </w:r>
      <w:r w:rsidR="005B3628" w:rsidRPr="005B3628">
        <w:rPr>
          <w:sz w:val="24"/>
          <w:szCs w:val="24"/>
        </w:rPr>
        <w:t xml:space="preserve"> </w:t>
      </w:r>
      <w:r w:rsidR="005B3628">
        <w:rPr>
          <w:sz w:val="24"/>
          <w:szCs w:val="24"/>
        </w:rPr>
        <w:t>by Congressman Chris Smith (R-NJ)</w:t>
      </w:r>
      <w:r w:rsidR="000E702D">
        <w:rPr>
          <w:sz w:val="24"/>
          <w:szCs w:val="24"/>
        </w:rPr>
        <w:t>,</w:t>
      </w:r>
    </w:p>
    <w:p w:rsidR="000E702D" w:rsidRDefault="000E702D" w:rsidP="00C30A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628">
        <w:rPr>
          <w:sz w:val="24"/>
          <w:szCs w:val="24"/>
        </w:rPr>
        <w:t xml:space="preserve"> Chairman of the Helsinki Commission. </w:t>
      </w:r>
      <w:r>
        <w:rPr>
          <w:sz w:val="24"/>
          <w:szCs w:val="24"/>
        </w:rPr>
        <w:t>They warned</w:t>
      </w:r>
      <w:r w:rsidR="005B3628">
        <w:rPr>
          <w:sz w:val="24"/>
          <w:szCs w:val="24"/>
        </w:rPr>
        <w:t xml:space="preserve"> her not to attend and give </w:t>
      </w:r>
      <w:r>
        <w:rPr>
          <w:sz w:val="24"/>
          <w:szCs w:val="24"/>
        </w:rPr>
        <w:t xml:space="preserve">testimony; she  </w:t>
      </w:r>
      <w:r w:rsidR="005B3628">
        <w:rPr>
          <w:sz w:val="24"/>
          <w:szCs w:val="24"/>
        </w:rPr>
        <w:t xml:space="preserve"> was murdered shortly after doing so. </w:t>
      </w:r>
      <w:r>
        <w:rPr>
          <w:sz w:val="24"/>
          <w:szCs w:val="24"/>
        </w:rPr>
        <w:t xml:space="preserve"> America is finally coming to grips with the depths of British evil in Ireland but for the Finucane and Nelson </w:t>
      </w:r>
      <w:r w:rsidR="00783C6E">
        <w:rPr>
          <w:sz w:val="24"/>
          <w:szCs w:val="24"/>
        </w:rPr>
        <w:t>families and</w:t>
      </w:r>
      <w:r>
        <w:rPr>
          <w:sz w:val="24"/>
          <w:szCs w:val="24"/>
        </w:rPr>
        <w:t xml:space="preserve"> thousands of others it </w:t>
      </w:r>
      <w:r w:rsidR="008102CE">
        <w:rPr>
          <w:sz w:val="24"/>
          <w:szCs w:val="24"/>
        </w:rPr>
        <w:t xml:space="preserve">is </w:t>
      </w:r>
      <w:r>
        <w:rPr>
          <w:sz w:val="24"/>
          <w:szCs w:val="24"/>
        </w:rPr>
        <w:t>too  late.</w:t>
      </w:r>
    </w:p>
    <w:p w:rsidR="000E702D" w:rsidRDefault="000E702D" w:rsidP="00C30A10">
      <w:pPr>
        <w:pStyle w:val="NoSpacing"/>
        <w:rPr>
          <w:sz w:val="24"/>
          <w:szCs w:val="24"/>
        </w:rPr>
      </w:pPr>
    </w:p>
    <w:p w:rsidR="000E702D" w:rsidRDefault="000E702D" w:rsidP="00C30A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E702D" w:rsidRDefault="000E702D" w:rsidP="00C30A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M. Corcoran Esq.</w:t>
      </w:r>
    </w:p>
    <w:p w:rsidR="000E702D" w:rsidRDefault="000E702D" w:rsidP="00C30A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1919 Chestnut Street, Suite 1724</w:t>
      </w:r>
    </w:p>
    <w:p w:rsidR="000E702D" w:rsidRDefault="000E702D" w:rsidP="00C30A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Philadelphia, PA 19103</w:t>
      </w:r>
    </w:p>
    <w:p w:rsidR="000E702D" w:rsidRDefault="000E702D" w:rsidP="00C30A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215-280-3711</w:t>
      </w:r>
    </w:p>
    <w:p w:rsidR="00C30A10" w:rsidRPr="00C30A10" w:rsidRDefault="000E702D" w:rsidP="00C30A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</w:t>
      </w:r>
      <w:r w:rsidR="00C509A1">
        <w:rPr>
          <w:sz w:val="24"/>
          <w:szCs w:val="24"/>
        </w:rPr>
        <w:t>coranesq@</w:t>
      </w:r>
      <w:r w:rsidR="00540352">
        <w:rPr>
          <w:sz w:val="24"/>
          <w:szCs w:val="24"/>
        </w:rPr>
        <w:t>aol.com</w:t>
      </w:r>
      <w:r w:rsidR="005B3628">
        <w:rPr>
          <w:sz w:val="24"/>
          <w:szCs w:val="24"/>
        </w:rPr>
        <w:t xml:space="preserve"> </w:t>
      </w:r>
    </w:p>
    <w:p w:rsidR="00C30A10" w:rsidRPr="00C30A10" w:rsidRDefault="00C30A10">
      <w:pPr>
        <w:rPr>
          <w:sz w:val="24"/>
          <w:szCs w:val="24"/>
        </w:rPr>
      </w:pPr>
    </w:p>
    <w:p w:rsidR="00C30A10" w:rsidRPr="00C30A10" w:rsidRDefault="00C30A10" w:rsidP="00C30A10">
      <w:pPr>
        <w:pStyle w:val="NoSpacing"/>
      </w:pPr>
    </w:p>
    <w:sectPr w:rsidR="00C30A10" w:rsidRPr="00C30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10"/>
    <w:rsid w:val="000E702D"/>
    <w:rsid w:val="001D595F"/>
    <w:rsid w:val="00540352"/>
    <w:rsid w:val="005B3628"/>
    <w:rsid w:val="0074520B"/>
    <w:rsid w:val="00783C6E"/>
    <w:rsid w:val="008102CE"/>
    <w:rsid w:val="00907741"/>
    <w:rsid w:val="00C30A10"/>
    <w:rsid w:val="00C509A1"/>
    <w:rsid w:val="00D45C4A"/>
    <w:rsid w:val="00D57B66"/>
    <w:rsid w:val="00DA3449"/>
    <w:rsid w:val="00FA48FD"/>
    <w:rsid w:val="00FC3194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F42B"/>
  <w15:chartTrackingRefBased/>
  <w15:docId w15:val="{053B03DD-D7C1-4AD3-97DE-25AC56F8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3</cp:revision>
  <cp:lastPrinted>2023-09-05T16:31:00Z</cp:lastPrinted>
  <dcterms:created xsi:type="dcterms:W3CDTF">2023-09-06T02:13:00Z</dcterms:created>
  <dcterms:modified xsi:type="dcterms:W3CDTF">2023-09-06T02:15:00Z</dcterms:modified>
</cp:coreProperties>
</file>