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49439E" w14:textId="77777777" w:rsidR="00B5666A" w:rsidRPr="00B5666A" w:rsidRDefault="00B5666A" w:rsidP="00B5666A">
      <w:pPr>
        <w:pStyle w:val="NoSpacing"/>
        <w:jc w:val="center"/>
        <w:rPr>
          <w:b/>
          <w:bCs/>
          <w:sz w:val="32"/>
          <w:szCs w:val="32"/>
        </w:rPr>
      </w:pPr>
      <w:r w:rsidRPr="00B5666A">
        <w:rPr>
          <w:b/>
          <w:bCs/>
          <w:sz w:val="32"/>
          <w:szCs w:val="32"/>
        </w:rPr>
        <w:t>AMERICAN BREXIT COMMITTEE</w:t>
      </w:r>
    </w:p>
    <w:p w14:paraId="2CB3B268" w14:textId="77777777" w:rsidR="00B5666A" w:rsidRPr="00B5666A" w:rsidRDefault="00B5666A" w:rsidP="00B5666A">
      <w:pPr>
        <w:pStyle w:val="NoSpacing"/>
        <w:jc w:val="center"/>
        <w:rPr>
          <w:b/>
          <w:bCs/>
          <w:sz w:val="32"/>
          <w:szCs w:val="32"/>
        </w:rPr>
      </w:pPr>
      <w:r w:rsidRPr="00B5666A">
        <w:rPr>
          <w:b/>
          <w:bCs/>
          <w:sz w:val="32"/>
          <w:szCs w:val="32"/>
        </w:rPr>
        <w:t>1919 CHESTNUT ST, SUITE 1724</w:t>
      </w:r>
    </w:p>
    <w:p w14:paraId="04D0077E" w14:textId="77777777" w:rsidR="00B5666A" w:rsidRPr="00B5666A" w:rsidRDefault="00B5666A" w:rsidP="00B5666A">
      <w:pPr>
        <w:pStyle w:val="NoSpacing"/>
        <w:jc w:val="center"/>
        <w:rPr>
          <w:b/>
          <w:bCs/>
          <w:sz w:val="32"/>
          <w:szCs w:val="32"/>
        </w:rPr>
      </w:pPr>
      <w:r w:rsidRPr="00B5666A">
        <w:rPr>
          <w:b/>
          <w:bCs/>
          <w:sz w:val="32"/>
          <w:szCs w:val="32"/>
        </w:rPr>
        <w:t>PHILADELPHIA, PA 19103</w:t>
      </w:r>
    </w:p>
    <w:p w14:paraId="3BBC30BC" w14:textId="77777777" w:rsidR="00B5666A" w:rsidRPr="00B5666A" w:rsidRDefault="00B5666A" w:rsidP="00B5666A">
      <w:pPr>
        <w:pStyle w:val="NoSpacing"/>
        <w:rPr>
          <w:i/>
          <w:iCs/>
          <w:sz w:val="20"/>
          <w:szCs w:val="20"/>
        </w:rPr>
      </w:pPr>
    </w:p>
    <w:p w14:paraId="3DA66C78" w14:textId="77777777" w:rsidR="00B5666A" w:rsidRPr="00B5666A" w:rsidRDefault="00B5666A" w:rsidP="00B5666A">
      <w:pPr>
        <w:pStyle w:val="NoSpacing"/>
        <w:rPr>
          <w:i/>
          <w:iCs/>
          <w:sz w:val="20"/>
          <w:szCs w:val="20"/>
        </w:rPr>
      </w:pPr>
      <w:r w:rsidRPr="00B5666A">
        <w:rPr>
          <w:i/>
          <w:iCs/>
          <w:sz w:val="20"/>
          <w:szCs w:val="20"/>
        </w:rPr>
        <w:t>John M. Corcoran Esq, Chairman</w:t>
      </w:r>
    </w:p>
    <w:p w14:paraId="349C1F12" w14:textId="77777777" w:rsidR="00B5666A" w:rsidRPr="00B5666A" w:rsidRDefault="00B5666A" w:rsidP="00B5666A">
      <w:pPr>
        <w:pStyle w:val="NoSpacing"/>
        <w:rPr>
          <w:i/>
          <w:iCs/>
          <w:sz w:val="20"/>
          <w:szCs w:val="20"/>
        </w:rPr>
      </w:pPr>
      <w:r w:rsidRPr="00B5666A">
        <w:rPr>
          <w:i/>
          <w:iCs/>
          <w:sz w:val="20"/>
          <w:szCs w:val="20"/>
        </w:rPr>
        <w:t>Michael J. Cummings, Secretary (Emeritus)</w:t>
      </w:r>
    </w:p>
    <w:p w14:paraId="6460C975" w14:textId="77777777" w:rsidR="00B5666A" w:rsidRPr="00B5666A" w:rsidRDefault="00B5666A" w:rsidP="00B5666A">
      <w:pPr>
        <w:pStyle w:val="NoSpacing"/>
        <w:jc w:val="center"/>
        <w:rPr>
          <w:b/>
          <w:bCs/>
          <w:sz w:val="32"/>
          <w:szCs w:val="32"/>
        </w:rPr>
      </w:pPr>
    </w:p>
    <w:p w14:paraId="701D7820" w14:textId="77777777" w:rsidR="00B5666A" w:rsidRPr="00B5666A" w:rsidRDefault="00B5666A" w:rsidP="00B5666A">
      <w:pPr>
        <w:pStyle w:val="NoSpacing"/>
        <w:jc w:val="center"/>
        <w:rPr>
          <w:b/>
          <w:bCs/>
          <w:sz w:val="32"/>
          <w:szCs w:val="32"/>
        </w:rPr>
      </w:pPr>
    </w:p>
    <w:p w14:paraId="3B70B940" w14:textId="14913829" w:rsidR="00907741" w:rsidRDefault="004D5D53" w:rsidP="00B5666A">
      <w:pPr>
        <w:pStyle w:val="NoSpacing"/>
        <w:rPr>
          <w:sz w:val="24"/>
          <w:szCs w:val="24"/>
        </w:rPr>
      </w:pPr>
      <w:r>
        <w:rPr>
          <w:sz w:val="24"/>
          <w:szCs w:val="24"/>
        </w:rPr>
        <w:t>August</w:t>
      </w:r>
      <w:r w:rsidR="00B5666A" w:rsidRPr="00B5666A">
        <w:rPr>
          <w:sz w:val="24"/>
          <w:szCs w:val="24"/>
        </w:rPr>
        <w:t xml:space="preserve"> 2</w:t>
      </w:r>
      <w:r w:rsidR="0035324E">
        <w:rPr>
          <w:sz w:val="24"/>
          <w:szCs w:val="24"/>
        </w:rPr>
        <w:t>8</w:t>
      </w:r>
      <w:r w:rsidR="00B5666A" w:rsidRPr="00B5666A">
        <w:rPr>
          <w:sz w:val="24"/>
          <w:szCs w:val="24"/>
        </w:rPr>
        <w:t>, 2023</w:t>
      </w:r>
    </w:p>
    <w:p w14:paraId="0EE5B864" w14:textId="77777777" w:rsidR="00B5666A" w:rsidRDefault="00B5666A" w:rsidP="00B5666A">
      <w:pPr>
        <w:pStyle w:val="NoSpacing"/>
        <w:rPr>
          <w:sz w:val="24"/>
          <w:szCs w:val="24"/>
        </w:rPr>
      </w:pPr>
    </w:p>
    <w:p w14:paraId="2601BDA3" w14:textId="77777777" w:rsidR="00B5666A" w:rsidRDefault="00B5666A" w:rsidP="00B5666A">
      <w:pPr>
        <w:pStyle w:val="NoSpacing"/>
        <w:rPr>
          <w:sz w:val="24"/>
          <w:szCs w:val="24"/>
        </w:rPr>
      </w:pPr>
    </w:p>
    <w:p w14:paraId="1E4A3177" w14:textId="6360B717" w:rsidR="00B5666A" w:rsidRDefault="00B5666A" w:rsidP="00B5666A">
      <w:pPr>
        <w:pStyle w:val="NoSpacing"/>
        <w:jc w:val="center"/>
        <w:rPr>
          <w:b/>
          <w:bCs/>
          <w:sz w:val="28"/>
          <w:szCs w:val="28"/>
        </w:rPr>
      </w:pPr>
      <w:r>
        <w:rPr>
          <w:b/>
          <w:bCs/>
          <w:sz w:val="28"/>
          <w:szCs w:val="28"/>
        </w:rPr>
        <w:t>A LOW-KEY STOPOVER</w:t>
      </w:r>
    </w:p>
    <w:p w14:paraId="0F338326" w14:textId="77777777" w:rsidR="00562023" w:rsidRDefault="00562023" w:rsidP="00B5666A">
      <w:pPr>
        <w:pStyle w:val="NoSpacing"/>
        <w:jc w:val="center"/>
        <w:rPr>
          <w:b/>
          <w:bCs/>
          <w:sz w:val="28"/>
          <w:szCs w:val="28"/>
        </w:rPr>
      </w:pPr>
    </w:p>
    <w:p w14:paraId="49EF5DF6" w14:textId="2194CD73" w:rsidR="00EB00F9" w:rsidRDefault="001A673E" w:rsidP="00562023">
      <w:pPr>
        <w:pStyle w:val="NoSpacing"/>
        <w:rPr>
          <w:sz w:val="24"/>
          <w:szCs w:val="24"/>
        </w:rPr>
      </w:pPr>
      <w:r w:rsidRPr="001A673E">
        <w:rPr>
          <w:sz w:val="24"/>
          <w:szCs w:val="24"/>
        </w:rPr>
        <w:t xml:space="preserve">Allow me to introduce </w:t>
      </w:r>
      <w:r>
        <w:rPr>
          <w:sz w:val="24"/>
          <w:szCs w:val="24"/>
        </w:rPr>
        <w:t xml:space="preserve">Nile Gardiner.  He is one of many resident British Subjects on the staff at the Heritage Foundation in Washington, D. C. His current brief is Director of the Margaret Thatcher Center for Freedom.  </w:t>
      </w:r>
      <w:r w:rsidR="00A20C90">
        <w:rPr>
          <w:sz w:val="24"/>
          <w:szCs w:val="24"/>
        </w:rPr>
        <w:t>Understandably Nile</w:t>
      </w:r>
      <w:r>
        <w:rPr>
          <w:sz w:val="24"/>
          <w:szCs w:val="24"/>
        </w:rPr>
        <w:t xml:space="preserve"> </w:t>
      </w:r>
      <w:r w:rsidR="00BC65DF">
        <w:rPr>
          <w:sz w:val="24"/>
          <w:szCs w:val="24"/>
        </w:rPr>
        <w:t>does not</w:t>
      </w:r>
      <w:r>
        <w:rPr>
          <w:sz w:val="24"/>
          <w:szCs w:val="24"/>
        </w:rPr>
        <w:t xml:space="preserve"> comment much on </w:t>
      </w:r>
      <w:r w:rsidR="00EB00F9">
        <w:rPr>
          <w:sz w:val="24"/>
          <w:szCs w:val="24"/>
        </w:rPr>
        <w:t>the Iron</w:t>
      </w:r>
      <w:r>
        <w:rPr>
          <w:sz w:val="24"/>
          <w:szCs w:val="24"/>
        </w:rPr>
        <w:t xml:space="preserve"> Lady’s </w:t>
      </w:r>
      <w:r w:rsidR="00EB00F9">
        <w:rPr>
          <w:sz w:val="24"/>
          <w:szCs w:val="24"/>
        </w:rPr>
        <w:t>disastrous actions</w:t>
      </w:r>
      <w:r>
        <w:rPr>
          <w:sz w:val="24"/>
          <w:szCs w:val="24"/>
        </w:rPr>
        <w:t xml:space="preserve"> and policies in Northern Ireland.  As a Britis</w:t>
      </w:r>
      <w:r w:rsidR="00A20C90">
        <w:rPr>
          <w:sz w:val="24"/>
          <w:szCs w:val="24"/>
        </w:rPr>
        <w:t xml:space="preserve">h Conservative, he </w:t>
      </w:r>
      <w:r w:rsidR="00A416E0">
        <w:rPr>
          <w:sz w:val="24"/>
          <w:szCs w:val="24"/>
        </w:rPr>
        <w:t xml:space="preserve">has </w:t>
      </w:r>
      <w:r w:rsidR="00A20C90">
        <w:rPr>
          <w:sz w:val="24"/>
          <w:szCs w:val="24"/>
        </w:rPr>
        <w:t xml:space="preserve">insinuated himself as a military-defense advisor to the disastrous Presidential campaigns of Rudy </w:t>
      </w:r>
      <w:r w:rsidR="00BC65DF">
        <w:rPr>
          <w:sz w:val="24"/>
          <w:szCs w:val="24"/>
        </w:rPr>
        <w:t>Giuliani</w:t>
      </w:r>
      <w:r w:rsidR="00A20C90">
        <w:rPr>
          <w:sz w:val="24"/>
          <w:szCs w:val="24"/>
        </w:rPr>
        <w:t xml:space="preserve"> and Ted Cruz.  Lately, his </w:t>
      </w:r>
      <w:r w:rsidR="00EB00F9">
        <w:rPr>
          <w:sz w:val="24"/>
          <w:szCs w:val="24"/>
        </w:rPr>
        <w:t xml:space="preserve">poisonous commentary has turned to President Biden and his “low key stopover” visit to Britain on his way to a NATO meeting in Vilnius.  </w:t>
      </w:r>
    </w:p>
    <w:p w14:paraId="05D8B811" w14:textId="77777777" w:rsidR="00EB00F9" w:rsidRDefault="00EB00F9" w:rsidP="00562023">
      <w:pPr>
        <w:pStyle w:val="NoSpacing"/>
        <w:rPr>
          <w:sz w:val="24"/>
          <w:szCs w:val="24"/>
        </w:rPr>
      </w:pPr>
    </w:p>
    <w:p w14:paraId="553FE0E8" w14:textId="587F4BEE" w:rsidR="00AF3952" w:rsidRDefault="00EB00F9" w:rsidP="00562023">
      <w:pPr>
        <w:pStyle w:val="NoSpacing"/>
        <w:rPr>
          <w:sz w:val="24"/>
          <w:szCs w:val="24"/>
        </w:rPr>
      </w:pPr>
      <w:r>
        <w:rPr>
          <w:sz w:val="24"/>
          <w:szCs w:val="24"/>
        </w:rPr>
        <w:t>It is important to keep in mind that Britain feels it has a copyright on the phrase ‘special relationship.’ Gardiner’s juvenile and insulting remarks on President Biden</w:t>
      </w:r>
      <w:r w:rsidR="00AF3952">
        <w:rPr>
          <w:sz w:val="24"/>
          <w:szCs w:val="24"/>
        </w:rPr>
        <w:t xml:space="preserve">’s EU </w:t>
      </w:r>
      <w:r w:rsidR="00A416E0">
        <w:rPr>
          <w:sz w:val="24"/>
          <w:szCs w:val="24"/>
        </w:rPr>
        <w:t>courtship reflect</w:t>
      </w:r>
      <w:r>
        <w:rPr>
          <w:sz w:val="24"/>
          <w:szCs w:val="24"/>
        </w:rPr>
        <w:t xml:space="preserve"> </w:t>
      </w:r>
      <w:r w:rsidR="00BC65DF">
        <w:rPr>
          <w:sz w:val="24"/>
          <w:szCs w:val="24"/>
        </w:rPr>
        <w:t>the self</w:t>
      </w:r>
      <w:r>
        <w:rPr>
          <w:sz w:val="24"/>
          <w:szCs w:val="24"/>
        </w:rPr>
        <w:t xml:space="preserve">-absorbed actions of a child spurned by a friend who has found another playmate.  </w:t>
      </w:r>
      <w:r w:rsidR="00BC65DF">
        <w:rPr>
          <w:sz w:val="24"/>
          <w:szCs w:val="24"/>
        </w:rPr>
        <w:t xml:space="preserve">In an earlier commentary in 2009 Gardiner </w:t>
      </w:r>
      <w:proofErr w:type="gramStart"/>
      <w:r w:rsidR="00AF3952">
        <w:rPr>
          <w:sz w:val="24"/>
          <w:szCs w:val="24"/>
        </w:rPr>
        <w:t>lists</w:t>
      </w:r>
      <w:r w:rsidR="002537D7">
        <w:rPr>
          <w:sz w:val="24"/>
          <w:szCs w:val="24"/>
        </w:rPr>
        <w:t xml:space="preserve">  h</w:t>
      </w:r>
      <w:r w:rsidR="00A416E0">
        <w:rPr>
          <w:sz w:val="24"/>
          <w:szCs w:val="24"/>
        </w:rPr>
        <w:t>is</w:t>
      </w:r>
      <w:proofErr w:type="gramEnd"/>
      <w:r w:rsidR="00A416E0">
        <w:rPr>
          <w:sz w:val="24"/>
          <w:szCs w:val="24"/>
        </w:rPr>
        <w:t xml:space="preserve"> </w:t>
      </w:r>
      <w:r w:rsidR="002537D7">
        <w:rPr>
          <w:sz w:val="24"/>
          <w:szCs w:val="24"/>
        </w:rPr>
        <w:t>‘</w:t>
      </w:r>
      <w:r w:rsidR="00AF3952">
        <w:rPr>
          <w:sz w:val="24"/>
          <w:szCs w:val="24"/>
        </w:rPr>
        <w:t>instructions</w:t>
      </w:r>
      <w:r w:rsidR="002537D7">
        <w:rPr>
          <w:sz w:val="24"/>
          <w:szCs w:val="24"/>
        </w:rPr>
        <w:t>’</w:t>
      </w:r>
      <w:r w:rsidR="00BC65DF">
        <w:rPr>
          <w:sz w:val="24"/>
          <w:szCs w:val="24"/>
        </w:rPr>
        <w:t xml:space="preserve"> </w:t>
      </w:r>
      <w:r w:rsidR="00AF3952">
        <w:rPr>
          <w:sz w:val="24"/>
          <w:szCs w:val="24"/>
        </w:rPr>
        <w:t>to President</w:t>
      </w:r>
      <w:r w:rsidR="00BC65DF">
        <w:rPr>
          <w:sz w:val="24"/>
          <w:szCs w:val="24"/>
        </w:rPr>
        <w:t xml:space="preserve"> </w:t>
      </w:r>
      <w:r w:rsidR="008E27B5">
        <w:rPr>
          <w:sz w:val="24"/>
          <w:szCs w:val="24"/>
        </w:rPr>
        <w:t>Obama to</w:t>
      </w:r>
      <w:r w:rsidR="00BC65DF">
        <w:rPr>
          <w:sz w:val="24"/>
          <w:szCs w:val="24"/>
        </w:rPr>
        <w:t xml:space="preserve"> “declare</w:t>
      </w:r>
      <w:r w:rsidR="00A416E0">
        <w:rPr>
          <w:sz w:val="24"/>
          <w:szCs w:val="24"/>
        </w:rPr>
        <w:t>,” “</w:t>
      </w:r>
      <w:r w:rsidR="00BC65DF">
        <w:rPr>
          <w:sz w:val="24"/>
          <w:szCs w:val="24"/>
        </w:rPr>
        <w:t xml:space="preserve">to reaffirm,” “to </w:t>
      </w:r>
      <w:r w:rsidR="00A416E0">
        <w:rPr>
          <w:sz w:val="24"/>
          <w:szCs w:val="24"/>
        </w:rPr>
        <w:t>call” “</w:t>
      </w:r>
      <w:r w:rsidR="00BC65DF">
        <w:rPr>
          <w:sz w:val="24"/>
          <w:szCs w:val="24"/>
        </w:rPr>
        <w:t xml:space="preserve">to confront” and “do not.” </w:t>
      </w:r>
      <w:r w:rsidR="00AF3952">
        <w:rPr>
          <w:sz w:val="24"/>
          <w:szCs w:val="24"/>
        </w:rPr>
        <w:t xml:space="preserve">Clearly this is a man who has an exaggerated understanding of his importance.  </w:t>
      </w:r>
    </w:p>
    <w:p w14:paraId="7FECB610" w14:textId="77777777" w:rsidR="00AF3952" w:rsidRDefault="00AF3952" w:rsidP="00562023">
      <w:pPr>
        <w:pStyle w:val="NoSpacing"/>
        <w:rPr>
          <w:sz w:val="24"/>
          <w:szCs w:val="24"/>
        </w:rPr>
      </w:pPr>
    </w:p>
    <w:p w14:paraId="349DEF3D" w14:textId="3C938204" w:rsidR="00AF3952" w:rsidRDefault="00AF3952" w:rsidP="00562023">
      <w:pPr>
        <w:pStyle w:val="NoSpacing"/>
        <w:rPr>
          <w:sz w:val="24"/>
          <w:szCs w:val="24"/>
        </w:rPr>
      </w:pPr>
      <w:r>
        <w:rPr>
          <w:sz w:val="24"/>
          <w:szCs w:val="24"/>
        </w:rPr>
        <w:t xml:space="preserve">Gardiner may not yet be aware of it but the UK role in foreign policy is settling in as far less important than he imagines.  For example, Biden supported the appointment of Ursula </w:t>
      </w:r>
      <w:r w:rsidR="00A303D8">
        <w:rPr>
          <w:sz w:val="24"/>
          <w:szCs w:val="24"/>
        </w:rPr>
        <w:t>Von de Leyen</w:t>
      </w:r>
      <w:r w:rsidR="00AC58F0">
        <w:rPr>
          <w:sz w:val="24"/>
          <w:szCs w:val="24"/>
        </w:rPr>
        <w:t xml:space="preserve">, President of the European Commission as the next Secretary-General of NATO which Gardiner described as “classic ruthlessness.”  Her experience working with the 27 nations of the EU made her an obvious choice but Gardiner felt the British Minister of Defense Ben Wallace was entitled to it even though Britain is no longer a member of the EU and the Conservative Brexiteers have spent 7 years whining about everything EU!  The Ministry of Defense has spent 50 years covering up British security forces and MI-5 involvement </w:t>
      </w:r>
      <w:r w:rsidR="008E27B5">
        <w:rPr>
          <w:sz w:val="24"/>
          <w:szCs w:val="24"/>
        </w:rPr>
        <w:t xml:space="preserve">in </w:t>
      </w:r>
      <w:r w:rsidR="00AC58F0">
        <w:rPr>
          <w:sz w:val="24"/>
          <w:szCs w:val="24"/>
        </w:rPr>
        <w:t xml:space="preserve">the 1974 ‘act of war’ bombing of Dublin and Monaghan.  </w:t>
      </w:r>
      <w:r w:rsidR="008E27B5">
        <w:rPr>
          <w:sz w:val="24"/>
          <w:szCs w:val="24"/>
        </w:rPr>
        <w:t xml:space="preserve">Ben Wallace has refused the requests of the Irish Parliament to turn over records that would explain the role of members of the Ulster Defense Regiment of the Army.  </w:t>
      </w:r>
      <w:r w:rsidR="00A416E0">
        <w:rPr>
          <w:sz w:val="24"/>
          <w:szCs w:val="24"/>
        </w:rPr>
        <w:t>It is not just the arrogance but the classic sense of entitlement!</w:t>
      </w:r>
    </w:p>
    <w:p w14:paraId="70B2A558" w14:textId="77777777" w:rsidR="00B61436" w:rsidRDefault="00B61436" w:rsidP="00562023">
      <w:pPr>
        <w:pStyle w:val="NoSpacing"/>
        <w:rPr>
          <w:sz w:val="24"/>
          <w:szCs w:val="24"/>
        </w:rPr>
      </w:pPr>
    </w:p>
    <w:p w14:paraId="76CC7482" w14:textId="03931000" w:rsidR="00A416E0" w:rsidRDefault="00B61436" w:rsidP="00562023">
      <w:pPr>
        <w:pStyle w:val="NoSpacing"/>
        <w:rPr>
          <w:sz w:val="24"/>
          <w:szCs w:val="24"/>
        </w:rPr>
      </w:pPr>
      <w:r>
        <w:rPr>
          <w:sz w:val="24"/>
          <w:szCs w:val="24"/>
        </w:rPr>
        <w:t>Nile believes President Biden had no cause to rubb</w:t>
      </w:r>
      <w:r w:rsidR="002537D7">
        <w:rPr>
          <w:sz w:val="24"/>
          <w:szCs w:val="24"/>
        </w:rPr>
        <w:t xml:space="preserve">ish </w:t>
      </w:r>
      <w:r>
        <w:rPr>
          <w:sz w:val="24"/>
          <w:szCs w:val="24"/>
        </w:rPr>
        <w:t xml:space="preserve">a trade deal with the UK </w:t>
      </w:r>
      <w:r w:rsidR="00A416E0">
        <w:rPr>
          <w:sz w:val="24"/>
          <w:szCs w:val="24"/>
        </w:rPr>
        <w:t xml:space="preserve">that was </w:t>
      </w:r>
      <w:r>
        <w:rPr>
          <w:sz w:val="24"/>
          <w:szCs w:val="24"/>
        </w:rPr>
        <w:t xml:space="preserve">agreed </w:t>
      </w:r>
      <w:r w:rsidR="00A416E0">
        <w:rPr>
          <w:sz w:val="24"/>
          <w:szCs w:val="24"/>
        </w:rPr>
        <w:t xml:space="preserve">to </w:t>
      </w:r>
      <w:r w:rsidR="002537D7">
        <w:rPr>
          <w:sz w:val="24"/>
          <w:szCs w:val="24"/>
        </w:rPr>
        <w:t xml:space="preserve">with </w:t>
      </w:r>
      <w:r>
        <w:rPr>
          <w:sz w:val="24"/>
          <w:szCs w:val="24"/>
        </w:rPr>
        <w:t xml:space="preserve">President Trump.  On its face the proposals looked more like a Brexit bailout rather </w:t>
      </w:r>
    </w:p>
    <w:p w14:paraId="0CEF69C8" w14:textId="0ECB6BE4" w:rsidR="00A416E0" w:rsidRDefault="00A416E0" w:rsidP="00A416E0">
      <w:pPr>
        <w:pStyle w:val="NoSpacing"/>
        <w:jc w:val="center"/>
        <w:rPr>
          <w:sz w:val="24"/>
          <w:szCs w:val="24"/>
        </w:rPr>
      </w:pPr>
      <w:r>
        <w:rPr>
          <w:sz w:val="24"/>
          <w:szCs w:val="24"/>
        </w:rPr>
        <w:lastRenderedPageBreak/>
        <w:t>-2-</w:t>
      </w:r>
    </w:p>
    <w:p w14:paraId="104AE380" w14:textId="77777777" w:rsidR="00A416E0" w:rsidRDefault="00A416E0" w:rsidP="00562023">
      <w:pPr>
        <w:pStyle w:val="NoSpacing"/>
        <w:rPr>
          <w:sz w:val="24"/>
          <w:szCs w:val="24"/>
        </w:rPr>
      </w:pPr>
    </w:p>
    <w:p w14:paraId="552351DD" w14:textId="46F33368" w:rsidR="00C80947" w:rsidRDefault="00B61436" w:rsidP="00562023">
      <w:pPr>
        <w:pStyle w:val="NoSpacing"/>
        <w:rPr>
          <w:sz w:val="24"/>
          <w:szCs w:val="24"/>
        </w:rPr>
      </w:pPr>
      <w:r>
        <w:rPr>
          <w:sz w:val="24"/>
          <w:szCs w:val="24"/>
        </w:rPr>
        <w:t xml:space="preserve">than </w:t>
      </w:r>
      <w:r w:rsidR="00A416E0">
        <w:rPr>
          <w:sz w:val="24"/>
          <w:szCs w:val="24"/>
        </w:rPr>
        <w:t xml:space="preserve">a </w:t>
      </w:r>
      <w:r>
        <w:rPr>
          <w:sz w:val="24"/>
          <w:szCs w:val="24"/>
        </w:rPr>
        <w:t xml:space="preserve">good package for American </w:t>
      </w:r>
      <w:r w:rsidR="00F85793">
        <w:rPr>
          <w:sz w:val="24"/>
          <w:szCs w:val="24"/>
        </w:rPr>
        <w:t>businesses and</w:t>
      </w:r>
      <w:r>
        <w:rPr>
          <w:sz w:val="24"/>
          <w:szCs w:val="24"/>
        </w:rPr>
        <w:t xml:space="preserve"> consumers</w:t>
      </w:r>
      <w:r w:rsidR="00F85793">
        <w:rPr>
          <w:sz w:val="24"/>
          <w:szCs w:val="24"/>
        </w:rPr>
        <w:t xml:space="preserve">.  </w:t>
      </w:r>
      <w:r>
        <w:rPr>
          <w:sz w:val="24"/>
          <w:szCs w:val="24"/>
        </w:rPr>
        <w:t xml:space="preserve"> </w:t>
      </w:r>
      <w:r w:rsidR="00A416E0">
        <w:rPr>
          <w:sz w:val="24"/>
          <w:szCs w:val="24"/>
        </w:rPr>
        <w:t xml:space="preserve">Of course, there was the distinct odor </w:t>
      </w:r>
      <w:r>
        <w:rPr>
          <w:sz w:val="24"/>
          <w:szCs w:val="24"/>
        </w:rPr>
        <w:t xml:space="preserve">of </w:t>
      </w:r>
      <w:r w:rsidR="00A416E0">
        <w:rPr>
          <w:sz w:val="24"/>
          <w:szCs w:val="24"/>
        </w:rPr>
        <w:t>‘</w:t>
      </w:r>
      <w:r>
        <w:rPr>
          <w:sz w:val="24"/>
          <w:szCs w:val="24"/>
        </w:rPr>
        <w:t>personal</w:t>
      </w:r>
      <w:r w:rsidR="00A416E0">
        <w:rPr>
          <w:sz w:val="24"/>
          <w:szCs w:val="24"/>
        </w:rPr>
        <w:t>’</w:t>
      </w:r>
      <w:r>
        <w:rPr>
          <w:sz w:val="24"/>
          <w:szCs w:val="24"/>
        </w:rPr>
        <w:t xml:space="preserve"> considerations </w:t>
      </w:r>
      <w:r w:rsidR="00F85793">
        <w:rPr>
          <w:sz w:val="24"/>
          <w:szCs w:val="24"/>
        </w:rPr>
        <w:t xml:space="preserve">for </w:t>
      </w:r>
      <w:r>
        <w:rPr>
          <w:sz w:val="24"/>
          <w:szCs w:val="24"/>
        </w:rPr>
        <w:t>Trump Inc</w:t>
      </w:r>
      <w:r w:rsidR="00F85793">
        <w:rPr>
          <w:sz w:val="24"/>
          <w:szCs w:val="24"/>
        </w:rPr>
        <w:t xml:space="preserve"> in the UK.  </w:t>
      </w:r>
      <w:r w:rsidR="00ED705E">
        <w:rPr>
          <w:sz w:val="24"/>
          <w:szCs w:val="24"/>
        </w:rPr>
        <w:t>Finally,</w:t>
      </w:r>
      <w:r w:rsidR="00F85793">
        <w:rPr>
          <w:sz w:val="24"/>
          <w:szCs w:val="24"/>
        </w:rPr>
        <w:t xml:space="preserve"> it made little sense for America to </w:t>
      </w:r>
      <w:proofErr w:type="gramStart"/>
      <w:r w:rsidR="00A416E0">
        <w:rPr>
          <w:sz w:val="24"/>
          <w:szCs w:val="24"/>
        </w:rPr>
        <w:t xml:space="preserve">endorse </w:t>
      </w:r>
      <w:r w:rsidR="00F85793">
        <w:rPr>
          <w:sz w:val="24"/>
          <w:szCs w:val="24"/>
        </w:rPr>
        <w:t xml:space="preserve"> a</w:t>
      </w:r>
      <w:proofErr w:type="gramEnd"/>
      <w:r w:rsidR="00F85793">
        <w:rPr>
          <w:sz w:val="24"/>
          <w:szCs w:val="24"/>
        </w:rPr>
        <w:t xml:space="preserve"> trade deal with the UK until one was negotiated with the much larger EU market.  </w:t>
      </w:r>
      <w:r w:rsidR="00ED705E">
        <w:rPr>
          <w:sz w:val="24"/>
          <w:szCs w:val="24"/>
        </w:rPr>
        <w:t xml:space="preserve">Nile neglects to mention that Trump spitefully </w:t>
      </w:r>
      <w:r w:rsidR="007734C2">
        <w:rPr>
          <w:sz w:val="24"/>
          <w:szCs w:val="24"/>
        </w:rPr>
        <w:t>dismissed Obama’s trade</w:t>
      </w:r>
      <w:r w:rsidR="00C80947">
        <w:rPr>
          <w:sz w:val="24"/>
          <w:szCs w:val="24"/>
        </w:rPr>
        <w:t xml:space="preserve"> proposal out of hand in 2017. </w:t>
      </w:r>
    </w:p>
    <w:p w14:paraId="2BA005D2" w14:textId="77777777" w:rsidR="00C80947" w:rsidRDefault="00C80947" w:rsidP="00562023">
      <w:pPr>
        <w:pStyle w:val="NoSpacing"/>
        <w:rPr>
          <w:sz w:val="24"/>
          <w:szCs w:val="24"/>
        </w:rPr>
      </w:pPr>
    </w:p>
    <w:p w14:paraId="5CC9F71D" w14:textId="504840C5" w:rsidR="00990233" w:rsidRDefault="00A416E0" w:rsidP="00562023">
      <w:pPr>
        <w:pStyle w:val="NoSpacing"/>
        <w:rPr>
          <w:sz w:val="24"/>
          <w:szCs w:val="24"/>
        </w:rPr>
      </w:pPr>
      <w:r>
        <w:rPr>
          <w:sz w:val="24"/>
          <w:szCs w:val="24"/>
        </w:rPr>
        <w:t>A</w:t>
      </w:r>
      <w:r w:rsidRPr="00A416E0">
        <w:rPr>
          <w:sz w:val="24"/>
          <w:szCs w:val="24"/>
        </w:rPr>
        <w:t>ccording to Nil</w:t>
      </w:r>
      <w:r>
        <w:rPr>
          <w:sz w:val="24"/>
          <w:szCs w:val="24"/>
        </w:rPr>
        <w:t xml:space="preserve">e: </w:t>
      </w:r>
      <w:r w:rsidRPr="00A416E0">
        <w:rPr>
          <w:sz w:val="24"/>
          <w:szCs w:val="24"/>
        </w:rPr>
        <w:t>“</w:t>
      </w:r>
      <w:r w:rsidR="00C80947">
        <w:rPr>
          <w:sz w:val="24"/>
          <w:szCs w:val="24"/>
        </w:rPr>
        <w:t xml:space="preserve">President </w:t>
      </w:r>
      <w:r w:rsidR="00E83A0E">
        <w:rPr>
          <w:sz w:val="24"/>
          <w:szCs w:val="24"/>
        </w:rPr>
        <w:t>Biden can</w:t>
      </w:r>
      <w:r w:rsidR="00C80947">
        <w:rPr>
          <w:sz w:val="24"/>
          <w:szCs w:val="24"/>
        </w:rPr>
        <w:t xml:space="preserve"> barely disguise his sheer hatred of Britain</w:t>
      </w:r>
      <w:r w:rsidR="002537D7">
        <w:rPr>
          <w:sz w:val="24"/>
          <w:szCs w:val="24"/>
        </w:rPr>
        <w:t>.”</w:t>
      </w:r>
      <w:r w:rsidR="00C80947">
        <w:rPr>
          <w:sz w:val="24"/>
          <w:szCs w:val="24"/>
        </w:rPr>
        <w:t xml:space="preserve"> Surely a man with several advanced degrees learned </w:t>
      </w:r>
      <w:r w:rsidR="00E83A0E">
        <w:rPr>
          <w:sz w:val="24"/>
          <w:szCs w:val="24"/>
        </w:rPr>
        <w:t xml:space="preserve">that </w:t>
      </w:r>
      <w:r w:rsidR="00567CF8">
        <w:rPr>
          <w:sz w:val="24"/>
          <w:szCs w:val="24"/>
        </w:rPr>
        <w:t>Britain so</w:t>
      </w:r>
      <w:r w:rsidR="00C80947">
        <w:rPr>
          <w:sz w:val="24"/>
          <w:szCs w:val="24"/>
        </w:rPr>
        <w:t xml:space="preserve"> hated the </w:t>
      </w:r>
      <w:r w:rsidR="00567CF8">
        <w:rPr>
          <w:sz w:val="24"/>
          <w:szCs w:val="24"/>
        </w:rPr>
        <w:t>Irish it</w:t>
      </w:r>
      <w:r w:rsidR="00C80947">
        <w:rPr>
          <w:sz w:val="24"/>
          <w:szCs w:val="24"/>
        </w:rPr>
        <w:t xml:space="preserve"> </w:t>
      </w:r>
      <w:r w:rsidR="00567CF8">
        <w:rPr>
          <w:sz w:val="24"/>
          <w:szCs w:val="24"/>
        </w:rPr>
        <w:t>codified that</w:t>
      </w:r>
      <w:r w:rsidR="00E83A0E">
        <w:rPr>
          <w:sz w:val="24"/>
          <w:szCs w:val="24"/>
        </w:rPr>
        <w:t xml:space="preserve"> </w:t>
      </w:r>
      <w:r w:rsidR="00567CF8">
        <w:rPr>
          <w:sz w:val="24"/>
          <w:szCs w:val="24"/>
        </w:rPr>
        <w:t>hate into</w:t>
      </w:r>
      <w:r w:rsidR="00C80947">
        <w:rPr>
          <w:sz w:val="24"/>
          <w:szCs w:val="24"/>
        </w:rPr>
        <w:t xml:space="preserve"> the Penal Laws</w:t>
      </w:r>
      <w:r w:rsidR="00990233">
        <w:rPr>
          <w:sz w:val="24"/>
          <w:szCs w:val="24"/>
        </w:rPr>
        <w:t>.  Th</w:t>
      </w:r>
      <w:r w:rsidR="00567CF8">
        <w:rPr>
          <w:sz w:val="24"/>
          <w:szCs w:val="24"/>
        </w:rPr>
        <w:t xml:space="preserve">ose statutes </w:t>
      </w:r>
      <w:r w:rsidR="00990233">
        <w:rPr>
          <w:sz w:val="24"/>
          <w:szCs w:val="24"/>
        </w:rPr>
        <w:t xml:space="preserve"> </w:t>
      </w:r>
      <w:r w:rsidR="00E83A0E">
        <w:rPr>
          <w:sz w:val="24"/>
          <w:szCs w:val="24"/>
        </w:rPr>
        <w:t xml:space="preserve"> formed the basis of British rule in Ireland for 200 years!</w:t>
      </w:r>
      <w:r w:rsidR="00C80947">
        <w:rPr>
          <w:sz w:val="24"/>
          <w:szCs w:val="24"/>
        </w:rPr>
        <w:t xml:space="preserve">  </w:t>
      </w:r>
      <w:r w:rsidR="00E83A0E">
        <w:rPr>
          <w:sz w:val="24"/>
          <w:szCs w:val="24"/>
        </w:rPr>
        <w:t>But that hate still lives on today</w:t>
      </w:r>
      <w:r w:rsidR="00990233">
        <w:rPr>
          <w:sz w:val="24"/>
          <w:szCs w:val="24"/>
        </w:rPr>
        <w:t>!!  T</w:t>
      </w:r>
      <w:r w:rsidR="00E83A0E">
        <w:rPr>
          <w:sz w:val="24"/>
          <w:szCs w:val="24"/>
        </w:rPr>
        <w:t xml:space="preserve">he Conservatives </w:t>
      </w:r>
      <w:r w:rsidR="00990233">
        <w:rPr>
          <w:sz w:val="24"/>
          <w:szCs w:val="24"/>
        </w:rPr>
        <w:t xml:space="preserve">want </w:t>
      </w:r>
      <w:r w:rsidR="00E83A0E">
        <w:rPr>
          <w:sz w:val="24"/>
          <w:szCs w:val="24"/>
        </w:rPr>
        <w:t xml:space="preserve">to adopt a cover-up </w:t>
      </w:r>
      <w:r w:rsidR="00567CF8">
        <w:rPr>
          <w:sz w:val="24"/>
          <w:szCs w:val="24"/>
        </w:rPr>
        <w:t xml:space="preserve">in NI </w:t>
      </w:r>
      <w:r w:rsidR="00E83A0E">
        <w:rPr>
          <w:sz w:val="24"/>
          <w:szCs w:val="24"/>
        </w:rPr>
        <w:t>of</w:t>
      </w:r>
      <w:r w:rsidR="00990233">
        <w:rPr>
          <w:sz w:val="24"/>
          <w:szCs w:val="24"/>
        </w:rPr>
        <w:t xml:space="preserve"> more than 1100  </w:t>
      </w:r>
      <w:r w:rsidR="00E83A0E">
        <w:rPr>
          <w:sz w:val="24"/>
          <w:szCs w:val="24"/>
        </w:rPr>
        <w:t xml:space="preserve"> lawless killings by a </w:t>
      </w:r>
      <w:r w:rsidR="00990233">
        <w:rPr>
          <w:sz w:val="24"/>
          <w:szCs w:val="24"/>
        </w:rPr>
        <w:t xml:space="preserve">collaboration </w:t>
      </w:r>
      <w:r>
        <w:rPr>
          <w:sz w:val="24"/>
          <w:szCs w:val="24"/>
        </w:rPr>
        <w:t xml:space="preserve">of </w:t>
      </w:r>
      <w:r w:rsidR="00990233">
        <w:rPr>
          <w:sz w:val="24"/>
          <w:szCs w:val="24"/>
        </w:rPr>
        <w:t xml:space="preserve">British security </w:t>
      </w:r>
      <w:r w:rsidR="00567CF8">
        <w:rPr>
          <w:sz w:val="24"/>
          <w:szCs w:val="24"/>
        </w:rPr>
        <w:t>service and</w:t>
      </w:r>
      <w:r w:rsidR="00E83A0E">
        <w:rPr>
          <w:sz w:val="24"/>
          <w:szCs w:val="24"/>
        </w:rPr>
        <w:t xml:space="preserve"> loyalist bigots. </w:t>
      </w:r>
      <w:r w:rsidR="00990233">
        <w:rPr>
          <w:sz w:val="24"/>
          <w:szCs w:val="24"/>
        </w:rPr>
        <w:t>T</w:t>
      </w:r>
      <w:r w:rsidR="00E83A0E">
        <w:rPr>
          <w:sz w:val="24"/>
          <w:szCs w:val="24"/>
        </w:rPr>
        <w:t xml:space="preserve">he victims were mostly </w:t>
      </w:r>
      <w:r w:rsidR="00990233">
        <w:rPr>
          <w:sz w:val="24"/>
          <w:szCs w:val="24"/>
        </w:rPr>
        <w:t xml:space="preserve">Irish citizens and Catholic but </w:t>
      </w:r>
      <w:r w:rsidR="00567CF8">
        <w:rPr>
          <w:sz w:val="24"/>
          <w:szCs w:val="24"/>
        </w:rPr>
        <w:t>those centuries</w:t>
      </w:r>
      <w:r w:rsidR="00990233">
        <w:rPr>
          <w:sz w:val="24"/>
          <w:szCs w:val="24"/>
        </w:rPr>
        <w:t xml:space="preserve"> of hate </w:t>
      </w:r>
      <w:r w:rsidR="00567CF8">
        <w:rPr>
          <w:sz w:val="24"/>
          <w:szCs w:val="24"/>
        </w:rPr>
        <w:t>have taught the</w:t>
      </w:r>
      <w:r w:rsidR="00990233">
        <w:rPr>
          <w:sz w:val="24"/>
          <w:szCs w:val="24"/>
        </w:rPr>
        <w:t xml:space="preserve"> Brexiteer brigade   that the victims’ families are not worthy of truth, </w:t>
      </w:r>
      <w:r>
        <w:rPr>
          <w:sz w:val="24"/>
          <w:szCs w:val="24"/>
        </w:rPr>
        <w:t>justice,</w:t>
      </w:r>
      <w:r w:rsidR="00990233">
        <w:rPr>
          <w:sz w:val="24"/>
          <w:szCs w:val="24"/>
        </w:rPr>
        <w:t xml:space="preserve"> or accountability.  </w:t>
      </w:r>
    </w:p>
    <w:p w14:paraId="3D80645D" w14:textId="77777777" w:rsidR="00990233" w:rsidRDefault="00990233" w:rsidP="00562023">
      <w:pPr>
        <w:pStyle w:val="NoSpacing"/>
        <w:rPr>
          <w:sz w:val="24"/>
          <w:szCs w:val="24"/>
        </w:rPr>
      </w:pPr>
    </w:p>
    <w:p w14:paraId="4B6CB4D3" w14:textId="77777777" w:rsidR="0035324E" w:rsidRDefault="005E10AE" w:rsidP="00562023">
      <w:pPr>
        <w:pStyle w:val="NoSpacing"/>
        <w:rPr>
          <w:sz w:val="24"/>
          <w:szCs w:val="24"/>
        </w:rPr>
      </w:pPr>
      <w:r>
        <w:rPr>
          <w:sz w:val="24"/>
          <w:szCs w:val="24"/>
        </w:rPr>
        <w:t>Finally, Gardiner</w:t>
      </w:r>
      <w:r w:rsidR="009F55AF">
        <w:rPr>
          <w:sz w:val="24"/>
          <w:szCs w:val="24"/>
        </w:rPr>
        <w:t xml:space="preserve"> offers advice to President Biden from   Baroness</w:t>
      </w:r>
      <w:r>
        <w:rPr>
          <w:sz w:val="24"/>
          <w:szCs w:val="24"/>
        </w:rPr>
        <w:t xml:space="preserve"> Thatcher of Kesteven </w:t>
      </w:r>
      <w:r w:rsidR="00567CF8">
        <w:rPr>
          <w:sz w:val="24"/>
          <w:szCs w:val="24"/>
        </w:rPr>
        <w:t>who proclaimed: “</w:t>
      </w:r>
      <w:r>
        <w:rPr>
          <w:sz w:val="24"/>
          <w:szCs w:val="24"/>
        </w:rPr>
        <w:t xml:space="preserve">building a European superstate was an unnecessary and irrational </w:t>
      </w:r>
      <w:r w:rsidR="00567CF8">
        <w:rPr>
          <w:sz w:val="24"/>
          <w:szCs w:val="24"/>
        </w:rPr>
        <w:t>project …</w:t>
      </w:r>
      <w:r>
        <w:rPr>
          <w:sz w:val="24"/>
          <w:szCs w:val="24"/>
        </w:rPr>
        <w:t>that would seem in future years to be perhaps the greate</w:t>
      </w:r>
      <w:r w:rsidR="00567CF8">
        <w:rPr>
          <w:sz w:val="24"/>
          <w:szCs w:val="24"/>
        </w:rPr>
        <w:t xml:space="preserve">st folly of the modern era.”  Brexit is the greatest folly of British history.  Biden and America have moved on but clearly Britain has not.  </w:t>
      </w:r>
    </w:p>
    <w:p w14:paraId="5C59DCA8" w14:textId="77777777" w:rsidR="0035324E" w:rsidRDefault="0035324E" w:rsidP="00562023">
      <w:pPr>
        <w:pStyle w:val="NoSpacing"/>
        <w:rPr>
          <w:sz w:val="24"/>
          <w:szCs w:val="24"/>
        </w:rPr>
      </w:pPr>
    </w:p>
    <w:p w14:paraId="1B63409C" w14:textId="77777777" w:rsidR="0035324E" w:rsidRDefault="0035324E" w:rsidP="00562023">
      <w:pPr>
        <w:pStyle w:val="NoSpacing"/>
        <w:rPr>
          <w:sz w:val="24"/>
          <w:szCs w:val="24"/>
        </w:rPr>
      </w:pPr>
    </w:p>
    <w:p w14:paraId="24D51134" w14:textId="3854069C" w:rsidR="0035324E" w:rsidRDefault="0035324E" w:rsidP="00562023">
      <w:pPr>
        <w:pStyle w:val="NoSpacing"/>
        <w:rPr>
          <w:sz w:val="24"/>
          <w:szCs w:val="24"/>
        </w:rPr>
      </w:pPr>
      <w:r>
        <w:rPr>
          <w:sz w:val="24"/>
          <w:szCs w:val="24"/>
        </w:rPr>
        <w:t xml:space="preserve">Michael J. Cummings, </w:t>
      </w:r>
      <w:proofErr w:type="gramStart"/>
      <w:r>
        <w:rPr>
          <w:sz w:val="24"/>
          <w:szCs w:val="24"/>
        </w:rPr>
        <w:t>Past  Secretary</w:t>
      </w:r>
      <w:proofErr w:type="gramEnd"/>
    </w:p>
    <w:p w14:paraId="15DDD64E" w14:textId="6C0E1361" w:rsidR="0035324E" w:rsidRDefault="0035324E" w:rsidP="00562023">
      <w:pPr>
        <w:pStyle w:val="NoSpacing"/>
        <w:rPr>
          <w:sz w:val="24"/>
          <w:szCs w:val="24"/>
        </w:rPr>
      </w:pPr>
      <w:r>
        <w:rPr>
          <w:sz w:val="24"/>
          <w:szCs w:val="24"/>
        </w:rPr>
        <w:t>201 W Evergreen Ave, Apt 715</w:t>
      </w:r>
    </w:p>
    <w:p w14:paraId="6F32B748" w14:textId="4CFD08C6" w:rsidR="0035324E" w:rsidRDefault="0035324E" w:rsidP="00562023">
      <w:pPr>
        <w:pStyle w:val="NoSpacing"/>
        <w:rPr>
          <w:sz w:val="24"/>
          <w:szCs w:val="24"/>
        </w:rPr>
      </w:pPr>
      <w:r>
        <w:rPr>
          <w:sz w:val="24"/>
          <w:szCs w:val="24"/>
        </w:rPr>
        <w:t>Chestnut Hill, PA 19118</w:t>
      </w:r>
    </w:p>
    <w:p w14:paraId="052156E5" w14:textId="353DD6A9" w:rsidR="0035324E" w:rsidRDefault="00000000" w:rsidP="00562023">
      <w:pPr>
        <w:pStyle w:val="NoSpacing"/>
        <w:rPr>
          <w:sz w:val="24"/>
          <w:szCs w:val="24"/>
        </w:rPr>
      </w:pPr>
      <w:hyperlink r:id="rId4" w:history="1">
        <w:r w:rsidR="0035324E" w:rsidRPr="00035724">
          <w:rPr>
            <w:rStyle w:val="Hyperlink"/>
            <w:sz w:val="24"/>
            <w:szCs w:val="24"/>
          </w:rPr>
          <w:t>castlecomer@gmail.com</w:t>
        </w:r>
      </w:hyperlink>
    </w:p>
    <w:p w14:paraId="1598A522" w14:textId="44BA850C" w:rsidR="0035324E" w:rsidRDefault="0035324E" w:rsidP="00562023">
      <w:pPr>
        <w:pStyle w:val="NoSpacing"/>
        <w:rPr>
          <w:sz w:val="24"/>
          <w:szCs w:val="24"/>
        </w:rPr>
      </w:pPr>
      <w:r>
        <w:rPr>
          <w:sz w:val="24"/>
          <w:szCs w:val="24"/>
        </w:rPr>
        <w:t>267-766-5028</w:t>
      </w:r>
    </w:p>
    <w:p w14:paraId="4EA68AF1" w14:textId="05979FAB" w:rsidR="00B61436" w:rsidRDefault="00567CF8" w:rsidP="00562023">
      <w:pPr>
        <w:pStyle w:val="NoSpacing"/>
        <w:rPr>
          <w:sz w:val="24"/>
          <w:szCs w:val="24"/>
        </w:rPr>
      </w:pPr>
      <w:r>
        <w:rPr>
          <w:sz w:val="24"/>
          <w:szCs w:val="24"/>
        </w:rPr>
        <w:t xml:space="preserve"> </w:t>
      </w:r>
      <w:r w:rsidR="005E10AE">
        <w:rPr>
          <w:sz w:val="24"/>
          <w:szCs w:val="24"/>
        </w:rPr>
        <w:t xml:space="preserve"> </w:t>
      </w:r>
      <w:r w:rsidR="00990233">
        <w:rPr>
          <w:sz w:val="24"/>
          <w:szCs w:val="24"/>
        </w:rPr>
        <w:t xml:space="preserve">  </w:t>
      </w:r>
      <w:r w:rsidR="00E83A0E">
        <w:rPr>
          <w:sz w:val="24"/>
          <w:szCs w:val="24"/>
        </w:rPr>
        <w:t xml:space="preserve"> </w:t>
      </w:r>
      <w:r w:rsidR="00C80947">
        <w:rPr>
          <w:sz w:val="24"/>
          <w:szCs w:val="24"/>
        </w:rPr>
        <w:t xml:space="preserve"> </w:t>
      </w:r>
    </w:p>
    <w:p w14:paraId="6E30AAE7" w14:textId="77777777" w:rsidR="00C80947" w:rsidRDefault="00C80947" w:rsidP="00562023">
      <w:pPr>
        <w:pStyle w:val="NoSpacing"/>
        <w:rPr>
          <w:sz w:val="24"/>
          <w:szCs w:val="24"/>
        </w:rPr>
      </w:pPr>
    </w:p>
    <w:p w14:paraId="7B717212" w14:textId="77777777" w:rsidR="0035324E" w:rsidRPr="0035324E" w:rsidRDefault="0035324E" w:rsidP="0035324E">
      <w:pPr>
        <w:pStyle w:val="NoSpacing"/>
        <w:rPr>
          <w:sz w:val="20"/>
          <w:szCs w:val="20"/>
        </w:rPr>
      </w:pPr>
      <w:r w:rsidRPr="0035324E">
        <w:rPr>
          <w:sz w:val="20"/>
          <w:szCs w:val="20"/>
        </w:rPr>
        <w:t>Michael J. Cummings, a native of Springfield, Mass. is a graduate of St. Anselm’s College (B. A., 1968) and New York University (MPA., 1970</w:t>
      </w:r>
      <w:proofErr w:type="gramStart"/>
      <w:r w:rsidRPr="0035324E">
        <w:rPr>
          <w:sz w:val="20"/>
          <w:szCs w:val="20"/>
        </w:rPr>
        <w:t>) .</w:t>
      </w:r>
      <w:proofErr w:type="gramEnd"/>
      <w:r w:rsidRPr="0035324E">
        <w:rPr>
          <w:sz w:val="20"/>
          <w:szCs w:val="20"/>
        </w:rPr>
        <w:t xml:space="preserve"> He co-founded the </w:t>
      </w:r>
      <w:r w:rsidRPr="0035324E">
        <w:rPr>
          <w:b/>
          <w:bCs/>
          <w:i/>
          <w:iCs/>
          <w:sz w:val="20"/>
          <w:szCs w:val="20"/>
        </w:rPr>
        <w:t>American Brexit Committee</w:t>
      </w:r>
      <w:r w:rsidRPr="0035324E">
        <w:rPr>
          <w:sz w:val="20"/>
          <w:szCs w:val="20"/>
        </w:rPr>
        <w:t xml:space="preserve"> in 2016 and served as Secretary. from 2016-March, 2023.  He is a former member of the National Boards of the </w:t>
      </w:r>
      <w:r w:rsidRPr="0035324E">
        <w:rPr>
          <w:b/>
          <w:bCs/>
          <w:i/>
          <w:iCs/>
          <w:sz w:val="20"/>
          <w:szCs w:val="20"/>
        </w:rPr>
        <w:t>Irish American Unity Conference</w:t>
      </w:r>
      <w:r w:rsidRPr="0035324E">
        <w:rPr>
          <w:sz w:val="20"/>
          <w:szCs w:val="20"/>
        </w:rPr>
        <w:t xml:space="preserve"> (1996-2013), the </w:t>
      </w:r>
      <w:r w:rsidRPr="0035324E">
        <w:rPr>
          <w:b/>
          <w:bCs/>
          <w:i/>
          <w:iCs/>
          <w:sz w:val="20"/>
          <w:szCs w:val="20"/>
        </w:rPr>
        <w:t>Ancient Order of Hibernians</w:t>
      </w:r>
      <w:r w:rsidRPr="0035324E">
        <w:rPr>
          <w:sz w:val="20"/>
          <w:szCs w:val="20"/>
        </w:rPr>
        <w:t xml:space="preserve"> (2001-2008), and the </w:t>
      </w:r>
      <w:r w:rsidRPr="0035324E">
        <w:rPr>
          <w:b/>
          <w:bCs/>
          <w:i/>
          <w:iCs/>
          <w:sz w:val="20"/>
          <w:szCs w:val="20"/>
        </w:rPr>
        <w:t>Irish Northern Aid Committee</w:t>
      </w:r>
      <w:r w:rsidRPr="0035324E">
        <w:rPr>
          <w:sz w:val="20"/>
          <w:szCs w:val="20"/>
        </w:rPr>
        <w:t xml:space="preserve"> (1988-1996). He also served as Chairman of the Capital District Irish National Caucus (1979-1982).   He worked for the State of New York for 36 years in various capacities including as Assistant Deputy State Comptroller and Director of the Justice Court Fund.  He served on the Peace and Justice Commission of the Roman Catholic Diocese of Albany. </w:t>
      </w:r>
    </w:p>
    <w:p w14:paraId="4A3225A8" w14:textId="77777777" w:rsidR="0035324E" w:rsidRPr="0035324E" w:rsidRDefault="0035324E" w:rsidP="0035324E">
      <w:pPr>
        <w:pStyle w:val="NoSpacing"/>
        <w:rPr>
          <w:sz w:val="20"/>
          <w:szCs w:val="20"/>
        </w:rPr>
      </w:pPr>
      <w:r w:rsidRPr="0035324E">
        <w:rPr>
          <w:sz w:val="20"/>
          <w:szCs w:val="20"/>
        </w:rPr>
        <w:t xml:space="preserve"> Cummings has appeared on American, English, and Irish television and radio and his commentary and letters have appeared in major American, Irish-American, and Catholic print media. He is married 50 years to Nuala Hogan, a nurse and native of Ireland. They have five children and 8 grandchildren.  </w:t>
      </w:r>
    </w:p>
    <w:p w14:paraId="00DB8776" w14:textId="77777777" w:rsidR="0035324E" w:rsidRPr="0035324E" w:rsidRDefault="0035324E" w:rsidP="0035324E">
      <w:pPr>
        <w:pStyle w:val="NoSpacing"/>
        <w:rPr>
          <w:sz w:val="20"/>
          <w:szCs w:val="20"/>
        </w:rPr>
      </w:pPr>
    </w:p>
    <w:p w14:paraId="00E85CCA" w14:textId="77777777" w:rsidR="0035324E" w:rsidRPr="0035324E" w:rsidRDefault="0035324E" w:rsidP="0035324E">
      <w:pPr>
        <w:pStyle w:val="NoSpacing"/>
        <w:rPr>
          <w:sz w:val="20"/>
          <w:szCs w:val="20"/>
        </w:rPr>
      </w:pPr>
    </w:p>
    <w:p w14:paraId="51619B6C" w14:textId="77777777" w:rsidR="00C80947" w:rsidRDefault="00C80947" w:rsidP="00562023">
      <w:pPr>
        <w:pStyle w:val="NoSpacing"/>
        <w:rPr>
          <w:sz w:val="24"/>
          <w:szCs w:val="24"/>
        </w:rPr>
      </w:pPr>
    </w:p>
    <w:p w14:paraId="479A576E" w14:textId="77777777" w:rsidR="00AF3952" w:rsidRDefault="00AF3952" w:rsidP="00562023">
      <w:pPr>
        <w:pStyle w:val="NoSpacing"/>
        <w:rPr>
          <w:sz w:val="24"/>
          <w:szCs w:val="24"/>
        </w:rPr>
      </w:pPr>
    </w:p>
    <w:p w14:paraId="60FE3B8A" w14:textId="0EA413DA" w:rsidR="00562023" w:rsidRPr="001A673E" w:rsidRDefault="00BC65DF" w:rsidP="00562023">
      <w:pPr>
        <w:pStyle w:val="NoSpacing"/>
        <w:rPr>
          <w:sz w:val="24"/>
          <w:szCs w:val="24"/>
        </w:rPr>
      </w:pPr>
      <w:r>
        <w:rPr>
          <w:sz w:val="24"/>
          <w:szCs w:val="24"/>
        </w:rPr>
        <w:t xml:space="preserve"> </w:t>
      </w:r>
    </w:p>
    <w:p w14:paraId="50EDC65E" w14:textId="77777777" w:rsidR="00B5666A" w:rsidRPr="00B5666A" w:rsidRDefault="00B5666A" w:rsidP="00B5666A">
      <w:pPr>
        <w:pStyle w:val="NoSpacing"/>
        <w:rPr>
          <w:sz w:val="28"/>
          <w:szCs w:val="28"/>
        </w:rPr>
      </w:pPr>
    </w:p>
    <w:sectPr w:rsidR="00B5666A" w:rsidRPr="00B56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666A"/>
    <w:rsid w:val="001140B8"/>
    <w:rsid w:val="001A673E"/>
    <w:rsid w:val="002537D7"/>
    <w:rsid w:val="0035324E"/>
    <w:rsid w:val="003B0BD3"/>
    <w:rsid w:val="00423C31"/>
    <w:rsid w:val="004D5D53"/>
    <w:rsid w:val="00562023"/>
    <w:rsid w:val="00567CF8"/>
    <w:rsid w:val="005E10AE"/>
    <w:rsid w:val="007734C2"/>
    <w:rsid w:val="007A7BB9"/>
    <w:rsid w:val="008E27B5"/>
    <w:rsid w:val="00907741"/>
    <w:rsid w:val="00984D92"/>
    <w:rsid w:val="00990233"/>
    <w:rsid w:val="009F55AF"/>
    <w:rsid w:val="00A20C90"/>
    <w:rsid w:val="00A303D8"/>
    <w:rsid w:val="00A416E0"/>
    <w:rsid w:val="00AC58F0"/>
    <w:rsid w:val="00AF3952"/>
    <w:rsid w:val="00B5666A"/>
    <w:rsid w:val="00B61436"/>
    <w:rsid w:val="00BC65DF"/>
    <w:rsid w:val="00C52CBC"/>
    <w:rsid w:val="00C80947"/>
    <w:rsid w:val="00D170DE"/>
    <w:rsid w:val="00D27529"/>
    <w:rsid w:val="00DB316B"/>
    <w:rsid w:val="00E83A0E"/>
    <w:rsid w:val="00EB00F9"/>
    <w:rsid w:val="00ED705E"/>
    <w:rsid w:val="00F85793"/>
    <w:rsid w:val="00FC3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8F059"/>
  <w15:chartTrackingRefBased/>
  <w15:docId w15:val="{0A5D87D8-C7AF-42A3-8AF4-8A758A6E0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666A"/>
    <w:pPr>
      <w:spacing w:after="0" w:line="240" w:lineRule="auto"/>
    </w:pPr>
  </w:style>
  <w:style w:type="character" w:styleId="Hyperlink">
    <w:name w:val="Hyperlink"/>
    <w:basedOn w:val="DefaultParagraphFont"/>
    <w:uiPriority w:val="99"/>
    <w:unhideWhenUsed/>
    <w:rsid w:val="0035324E"/>
    <w:rPr>
      <w:color w:val="0563C1" w:themeColor="hyperlink"/>
      <w:u w:val="single"/>
    </w:rPr>
  </w:style>
  <w:style w:type="character" w:styleId="UnresolvedMention">
    <w:name w:val="Unresolved Mention"/>
    <w:basedOn w:val="DefaultParagraphFont"/>
    <w:uiPriority w:val="99"/>
    <w:semiHidden/>
    <w:unhideWhenUsed/>
    <w:rsid w:val="003532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astlecom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785</Words>
  <Characters>4479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4</cp:revision>
  <cp:lastPrinted>2023-07-27T16:24:00Z</cp:lastPrinted>
  <dcterms:created xsi:type="dcterms:W3CDTF">2023-07-27T16:24:00Z</dcterms:created>
  <dcterms:modified xsi:type="dcterms:W3CDTF">2023-07-27T16:26:00Z</dcterms:modified>
</cp:coreProperties>
</file>