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3702" w14:textId="77777777" w:rsidR="00523E5A" w:rsidRPr="00523E5A" w:rsidRDefault="00523E5A" w:rsidP="00523E5A">
      <w:pPr>
        <w:pStyle w:val="NoSpacing"/>
        <w:jc w:val="center"/>
        <w:rPr>
          <w:b/>
          <w:bCs/>
          <w:sz w:val="32"/>
          <w:szCs w:val="32"/>
        </w:rPr>
      </w:pPr>
      <w:r w:rsidRPr="00523E5A">
        <w:rPr>
          <w:b/>
          <w:bCs/>
          <w:sz w:val="32"/>
          <w:szCs w:val="32"/>
        </w:rPr>
        <w:t>AMERICAN BREXIT COMMITTEE</w:t>
      </w:r>
    </w:p>
    <w:p w14:paraId="43A021A4" w14:textId="77777777" w:rsidR="00523E5A" w:rsidRPr="00523E5A" w:rsidRDefault="00523E5A" w:rsidP="00523E5A">
      <w:pPr>
        <w:pStyle w:val="NoSpacing"/>
        <w:jc w:val="center"/>
        <w:rPr>
          <w:b/>
          <w:bCs/>
          <w:sz w:val="32"/>
          <w:szCs w:val="32"/>
        </w:rPr>
      </w:pPr>
      <w:r w:rsidRPr="00523E5A">
        <w:rPr>
          <w:b/>
          <w:bCs/>
          <w:sz w:val="32"/>
          <w:szCs w:val="32"/>
        </w:rPr>
        <w:t>1919 CHESTNUT ST, SUITE 1724</w:t>
      </w:r>
    </w:p>
    <w:p w14:paraId="71376937" w14:textId="77777777" w:rsidR="00523E5A" w:rsidRPr="00523E5A" w:rsidRDefault="00523E5A" w:rsidP="00523E5A">
      <w:pPr>
        <w:pStyle w:val="NoSpacing"/>
        <w:jc w:val="center"/>
        <w:rPr>
          <w:b/>
          <w:bCs/>
          <w:sz w:val="32"/>
          <w:szCs w:val="32"/>
        </w:rPr>
      </w:pPr>
      <w:r w:rsidRPr="00523E5A">
        <w:rPr>
          <w:b/>
          <w:bCs/>
          <w:sz w:val="32"/>
          <w:szCs w:val="32"/>
        </w:rPr>
        <w:t>PHILADELPHIA, PA 19103</w:t>
      </w:r>
    </w:p>
    <w:p w14:paraId="75CC5E9C" w14:textId="77777777" w:rsidR="00523E5A" w:rsidRPr="00523E5A" w:rsidRDefault="00523E5A" w:rsidP="00523E5A">
      <w:pPr>
        <w:pStyle w:val="NoSpacing"/>
        <w:jc w:val="center"/>
        <w:rPr>
          <w:b/>
          <w:bCs/>
          <w:sz w:val="32"/>
          <w:szCs w:val="32"/>
        </w:rPr>
      </w:pPr>
    </w:p>
    <w:p w14:paraId="57C57ACD" w14:textId="77777777" w:rsidR="00523E5A" w:rsidRPr="00523E5A" w:rsidRDefault="00523E5A" w:rsidP="00523E5A">
      <w:pPr>
        <w:pStyle w:val="NoSpacing"/>
        <w:rPr>
          <w:i/>
          <w:iCs/>
          <w:sz w:val="20"/>
          <w:szCs w:val="20"/>
        </w:rPr>
      </w:pPr>
      <w:r w:rsidRPr="00523E5A">
        <w:rPr>
          <w:i/>
          <w:iCs/>
          <w:sz w:val="20"/>
          <w:szCs w:val="20"/>
        </w:rPr>
        <w:t>John M. Corcoran Esq, Chairman</w:t>
      </w:r>
    </w:p>
    <w:p w14:paraId="4E04E9DB" w14:textId="77777777" w:rsidR="00523E5A" w:rsidRPr="00523E5A" w:rsidRDefault="00523E5A" w:rsidP="00523E5A">
      <w:pPr>
        <w:pStyle w:val="NoSpacing"/>
        <w:rPr>
          <w:i/>
          <w:iCs/>
          <w:sz w:val="20"/>
          <w:szCs w:val="20"/>
        </w:rPr>
      </w:pPr>
      <w:r w:rsidRPr="00523E5A">
        <w:rPr>
          <w:i/>
          <w:iCs/>
          <w:sz w:val="20"/>
          <w:szCs w:val="20"/>
        </w:rPr>
        <w:t>Michael J. Cummings, Secretary</w:t>
      </w:r>
    </w:p>
    <w:p w14:paraId="2D8C592A" w14:textId="77777777" w:rsidR="00523E5A" w:rsidRPr="00523E5A" w:rsidRDefault="00523E5A" w:rsidP="00523E5A">
      <w:pPr>
        <w:pStyle w:val="NoSpacing"/>
        <w:jc w:val="center"/>
        <w:rPr>
          <w:i/>
          <w:iCs/>
          <w:sz w:val="20"/>
          <w:szCs w:val="20"/>
        </w:rPr>
      </w:pPr>
    </w:p>
    <w:p w14:paraId="10A3602C" w14:textId="41F5599E" w:rsidR="00523E5A" w:rsidRPr="00AE2849" w:rsidRDefault="00523E5A" w:rsidP="00523E5A">
      <w:pPr>
        <w:pStyle w:val="NoSpacing"/>
      </w:pPr>
      <w:r w:rsidRPr="00AE2849">
        <w:t>September 15, 2022</w:t>
      </w:r>
    </w:p>
    <w:p w14:paraId="66AD2577" w14:textId="77777777" w:rsidR="00523E5A" w:rsidRPr="00AE2849" w:rsidRDefault="00523E5A" w:rsidP="00523E5A">
      <w:pPr>
        <w:pStyle w:val="NoSpacing"/>
        <w:jc w:val="center"/>
      </w:pPr>
    </w:p>
    <w:p w14:paraId="1B8329E3" w14:textId="77777777" w:rsidR="00523E5A" w:rsidRPr="00AE2849" w:rsidRDefault="00523E5A" w:rsidP="00523E5A">
      <w:pPr>
        <w:pStyle w:val="NoSpacing"/>
      </w:pPr>
      <w:r w:rsidRPr="00AE2849">
        <w:t>TO:  Members of Congress</w:t>
      </w:r>
    </w:p>
    <w:p w14:paraId="11EAB346" w14:textId="77777777" w:rsidR="00523E5A" w:rsidRPr="00AE2849" w:rsidRDefault="00523E5A" w:rsidP="00523E5A">
      <w:pPr>
        <w:pStyle w:val="NoSpacing"/>
      </w:pPr>
      <w:r w:rsidRPr="00AE2849">
        <w:t>FROM:  John Corcoran, Chairman</w:t>
      </w:r>
    </w:p>
    <w:p w14:paraId="2ECE51F8" w14:textId="2F394177" w:rsidR="008B09D2" w:rsidRPr="00AE2849" w:rsidRDefault="00523E5A" w:rsidP="00523E5A">
      <w:pPr>
        <w:pStyle w:val="NoSpacing"/>
      </w:pPr>
      <w:r w:rsidRPr="00AE2849">
        <w:t>RE:  New Prime Minister; Same Destructive Policies from British Brexiteers to Hurt</w:t>
      </w:r>
      <w:r w:rsidR="008B09D2" w:rsidRPr="00AE2849">
        <w:t xml:space="preserve"> </w:t>
      </w:r>
      <w:r w:rsidRPr="00AE2849">
        <w:t>Ireland</w:t>
      </w:r>
    </w:p>
    <w:p w14:paraId="429130F2" w14:textId="570F8F07" w:rsidR="00840913" w:rsidRPr="00AE2849" w:rsidRDefault="00840913" w:rsidP="00523E5A">
      <w:pPr>
        <w:pStyle w:val="NoSpacing"/>
      </w:pPr>
    </w:p>
    <w:p w14:paraId="43C4CDC2" w14:textId="77777777" w:rsidR="003F6036" w:rsidRDefault="00840913" w:rsidP="00523E5A">
      <w:pPr>
        <w:pStyle w:val="NoSpacing"/>
      </w:pPr>
      <w:r w:rsidRPr="00AE2849">
        <w:t xml:space="preserve">The British governments actions and policies to undermine the </w:t>
      </w:r>
      <w:r w:rsidRPr="00AE2849">
        <w:rPr>
          <w:b/>
          <w:bCs/>
          <w:i/>
          <w:iCs/>
        </w:rPr>
        <w:t>Good Friday Agreement</w:t>
      </w:r>
      <w:r w:rsidRPr="00AE2849">
        <w:t xml:space="preserve"> </w:t>
      </w:r>
      <w:r w:rsidR="000C4E5A" w:rsidRPr="00AE2849">
        <w:t xml:space="preserve">(GFA) </w:t>
      </w:r>
      <w:r w:rsidRPr="00AE2849">
        <w:t xml:space="preserve">and the </w:t>
      </w:r>
      <w:r w:rsidRPr="00AE2849">
        <w:rPr>
          <w:b/>
          <w:bCs/>
          <w:i/>
          <w:iCs/>
        </w:rPr>
        <w:t xml:space="preserve">Northern Ireland </w:t>
      </w:r>
      <w:r w:rsidR="000C4E5A" w:rsidRPr="00AE2849">
        <w:rPr>
          <w:b/>
          <w:bCs/>
          <w:i/>
          <w:iCs/>
        </w:rPr>
        <w:t>Protocol</w:t>
      </w:r>
      <w:r w:rsidR="000C4E5A" w:rsidRPr="00AE2849">
        <w:t xml:space="preserve"> (</w:t>
      </w:r>
      <w:r w:rsidRPr="00AE2849">
        <w:t xml:space="preserve">NIP) of the EU-UK Treaty continue unabated. </w:t>
      </w:r>
    </w:p>
    <w:p w14:paraId="6EF6D3A7" w14:textId="07E3A886" w:rsidR="00AE2849" w:rsidRDefault="00840913" w:rsidP="00523E5A">
      <w:pPr>
        <w:pStyle w:val="NoSpacing"/>
      </w:pPr>
      <w:r w:rsidRPr="00AE2849">
        <w:t xml:space="preserve"> </w:t>
      </w:r>
    </w:p>
    <w:p w14:paraId="69F46BFB" w14:textId="5C66CA5E" w:rsidR="00B4214E" w:rsidRPr="00AE2849" w:rsidRDefault="00840913" w:rsidP="00AE2849">
      <w:pPr>
        <w:pStyle w:val="NoSpacing"/>
        <w:numPr>
          <w:ilvl w:val="0"/>
          <w:numId w:val="4"/>
        </w:numPr>
      </w:pPr>
      <w:r w:rsidRPr="00AE2849">
        <w:t>Prime Minister Truss</w:t>
      </w:r>
      <w:r w:rsidR="000C4E5A" w:rsidRPr="00AE2849">
        <w:t xml:space="preserve">’ appointment of </w:t>
      </w:r>
      <w:r w:rsidR="00C66BAE" w:rsidRPr="00AE2849">
        <w:t>hardline</w:t>
      </w:r>
      <w:r w:rsidR="000C4E5A" w:rsidRPr="00AE2849">
        <w:t xml:space="preserve"> Brexiteers to Cabinet positions </w:t>
      </w:r>
      <w:r w:rsidR="00C66BAE" w:rsidRPr="00AE2849">
        <w:t xml:space="preserve">appears to </w:t>
      </w:r>
      <w:r w:rsidR="00D36DB6" w:rsidRPr="00AE2849">
        <w:t>reinforce breaking</w:t>
      </w:r>
      <w:r w:rsidR="00D36DB6">
        <w:t xml:space="preserve"> </w:t>
      </w:r>
      <w:r w:rsidR="00D36DB6" w:rsidRPr="00AE2849">
        <w:t>EU</w:t>
      </w:r>
      <w:r w:rsidR="00114736" w:rsidRPr="00AE2849">
        <w:t xml:space="preserve"> treaties</w:t>
      </w:r>
      <w:r w:rsidR="00506F31" w:rsidRPr="00AE2849">
        <w:t>.</w:t>
      </w:r>
      <w:r w:rsidR="00D36DB6">
        <w:t xml:space="preserve"> </w:t>
      </w:r>
      <w:r w:rsidR="00AE2849" w:rsidRPr="00AE2849">
        <w:t xml:space="preserve">  Peter Foster of the </w:t>
      </w:r>
      <w:r w:rsidR="00AE2849" w:rsidRPr="00D36DB6">
        <w:rPr>
          <w:b/>
          <w:bCs/>
          <w:i/>
          <w:iCs/>
        </w:rPr>
        <w:t>Financial Times</w:t>
      </w:r>
      <w:r w:rsidR="00AE2849" w:rsidRPr="00AE2849">
        <w:t xml:space="preserve"> writes of the Truss appointments: “her cabinet brings large amounts of baggage and history … [and a] …cavalier disregard for those who make things and trade things in the real economy.”  </w:t>
      </w:r>
      <w:r w:rsidR="00506F31" w:rsidRPr="00AE2849">
        <w:t xml:space="preserve"> </w:t>
      </w:r>
      <w:r w:rsidR="00245403">
        <w:t xml:space="preserve">Collectively they </w:t>
      </w:r>
      <w:r w:rsidR="00161623">
        <w:t>represent an</w:t>
      </w:r>
      <w:r w:rsidR="00245403">
        <w:t xml:space="preserve"> undiluted ideological </w:t>
      </w:r>
      <w:r w:rsidR="00161623">
        <w:t>commitment to sovereignty</w:t>
      </w:r>
      <w:r w:rsidR="00245403">
        <w:t xml:space="preserve"> </w:t>
      </w:r>
      <w:r w:rsidR="00161623">
        <w:t>preferred to economic</w:t>
      </w:r>
      <w:r w:rsidR="00245403">
        <w:t xml:space="preserve"> growth.  The “Global </w:t>
      </w:r>
      <w:r w:rsidR="00161623">
        <w:t>Britain” messaging</w:t>
      </w:r>
      <w:r w:rsidR="00245403">
        <w:t xml:space="preserve"> is delusional.  </w:t>
      </w:r>
      <w:r w:rsidR="00161623">
        <w:t xml:space="preserve">The </w:t>
      </w:r>
      <w:r w:rsidR="00161623" w:rsidRPr="00AE2849">
        <w:t>certainty</w:t>
      </w:r>
      <w:r w:rsidR="00114736" w:rsidRPr="00AE2849">
        <w:t xml:space="preserve"> of </w:t>
      </w:r>
      <w:r w:rsidR="00506F31" w:rsidRPr="00AE2849">
        <w:t>economic decline</w:t>
      </w:r>
      <w:r w:rsidR="00161623">
        <w:t xml:space="preserve"> is </w:t>
      </w:r>
      <w:r w:rsidR="00161623" w:rsidRPr="00AE2849">
        <w:t>in</w:t>
      </w:r>
      <w:r w:rsidR="00506F31" w:rsidRPr="00AE2849">
        <w:t xml:space="preserve"> </w:t>
      </w:r>
      <w:r w:rsidR="00114736" w:rsidRPr="00AE2849">
        <w:t xml:space="preserve">every </w:t>
      </w:r>
      <w:r w:rsidR="003C4C58" w:rsidRPr="00AE2849">
        <w:t>conceivable indicator</w:t>
      </w:r>
      <w:r w:rsidR="00161623">
        <w:t xml:space="preserve"> and largely related to the folly of Brexit.</w:t>
      </w:r>
      <w:r w:rsidR="00114736" w:rsidRPr="00AE2849">
        <w:t xml:space="preserve">  </w:t>
      </w:r>
      <w:r w:rsidR="00506F31" w:rsidRPr="00AE2849">
        <w:t>Britain wi</w:t>
      </w:r>
      <w:r w:rsidR="00161623">
        <w:t xml:space="preserve">shes </w:t>
      </w:r>
      <w:r w:rsidR="00D36DB6">
        <w:t xml:space="preserve">to </w:t>
      </w:r>
      <w:r w:rsidR="00D36DB6" w:rsidRPr="00AE2849">
        <w:t>off</w:t>
      </w:r>
      <w:r w:rsidR="00506F31" w:rsidRPr="00AE2849">
        <w:t xml:space="preserve">-load as much of that decline </w:t>
      </w:r>
      <w:r w:rsidR="007D7D6E" w:rsidRPr="007D7D6E">
        <w:t xml:space="preserve">as possible </w:t>
      </w:r>
      <w:r w:rsidR="00506F31" w:rsidRPr="00AE2849">
        <w:t>on</w:t>
      </w:r>
      <w:r w:rsidR="00161623">
        <w:t xml:space="preserve">to the Republic of </w:t>
      </w:r>
      <w:r w:rsidR="00506F31" w:rsidRPr="00AE2849">
        <w:t xml:space="preserve">Ireland </w:t>
      </w:r>
      <w:r w:rsidR="00D36DB6" w:rsidRPr="00AE2849">
        <w:t>by</w:t>
      </w:r>
      <w:r w:rsidR="00D36DB6">
        <w:t xml:space="preserve"> </w:t>
      </w:r>
      <w:r w:rsidR="00D36DB6" w:rsidRPr="00AE2849">
        <w:t xml:space="preserve">restoring </w:t>
      </w:r>
      <w:r w:rsidR="00D36DB6">
        <w:t>border</w:t>
      </w:r>
      <w:r w:rsidR="00161623">
        <w:t xml:space="preserve"> </w:t>
      </w:r>
      <w:r w:rsidR="00506F31" w:rsidRPr="00AE2849">
        <w:t>instability and misery to the N. I. business sector which is currently thriving under the N. I. Protocol</w:t>
      </w:r>
      <w:r w:rsidR="003F6036">
        <w:t>.</w:t>
      </w:r>
      <w:r w:rsidR="00B4214E" w:rsidRPr="00AE2849">
        <w:t xml:space="preserve"> </w:t>
      </w:r>
    </w:p>
    <w:p w14:paraId="157E2AD0" w14:textId="01C36051" w:rsidR="000E796F" w:rsidRPr="00AE2849" w:rsidRDefault="000E796F" w:rsidP="000E796F">
      <w:pPr>
        <w:pStyle w:val="NoSpacing"/>
        <w:ind w:left="720"/>
      </w:pPr>
    </w:p>
    <w:p w14:paraId="2230E36D" w14:textId="600D21D7" w:rsidR="00C56A36" w:rsidRDefault="008D6F18" w:rsidP="000E796F">
      <w:pPr>
        <w:pStyle w:val="NoSpacing"/>
        <w:numPr>
          <w:ilvl w:val="0"/>
          <w:numId w:val="3"/>
        </w:numPr>
      </w:pPr>
      <w:r w:rsidRPr="00AE2849">
        <w:t xml:space="preserve">The </w:t>
      </w:r>
      <w:r w:rsidR="00175391" w:rsidRPr="00AE2849">
        <w:t>Conservative Parliament</w:t>
      </w:r>
      <w:r w:rsidR="003C4C58" w:rsidRPr="00AE2849">
        <w:t xml:space="preserve"> </w:t>
      </w:r>
      <w:r w:rsidR="003F6036">
        <w:t xml:space="preserve">is set </w:t>
      </w:r>
      <w:r w:rsidR="003F6036" w:rsidRPr="00AE2849">
        <w:t>to</w:t>
      </w:r>
      <w:r w:rsidR="003C4C58" w:rsidRPr="00AE2849">
        <w:t xml:space="preserve"> </w:t>
      </w:r>
      <w:r w:rsidRPr="00AE2849">
        <w:t xml:space="preserve">unilaterally close </w:t>
      </w:r>
      <w:r w:rsidR="007D7D6E">
        <w:t>all investigations</w:t>
      </w:r>
      <w:r w:rsidRPr="00AE2849">
        <w:t xml:space="preserve"> into over 1000 civilian killings in N. I.</w:t>
      </w:r>
      <w:r w:rsidR="003F6036">
        <w:t xml:space="preserve"> and </w:t>
      </w:r>
      <w:r w:rsidR="007D7D6E">
        <w:t xml:space="preserve">to </w:t>
      </w:r>
      <w:r w:rsidR="003F6036" w:rsidRPr="00AE2849">
        <w:t>bar</w:t>
      </w:r>
      <w:r w:rsidR="00175391" w:rsidRPr="00AE2849">
        <w:t xml:space="preserve"> all</w:t>
      </w:r>
      <w:r w:rsidRPr="00AE2849">
        <w:t xml:space="preserve"> litigation </w:t>
      </w:r>
      <w:r w:rsidR="003F6036">
        <w:t>and liability for the</w:t>
      </w:r>
      <w:r w:rsidR="00693B99">
        <w:t xml:space="preserve">m.  </w:t>
      </w:r>
      <w:r w:rsidR="003F6036">
        <w:t xml:space="preserve"> </w:t>
      </w:r>
      <w:r w:rsidR="00175391" w:rsidRPr="00AE2849">
        <w:t xml:space="preserve">If </w:t>
      </w:r>
      <w:r w:rsidR="007D7D6E" w:rsidRPr="00AE2849">
        <w:t>adopted</w:t>
      </w:r>
      <w:r w:rsidR="007D7D6E">
        <w:t xml:space="preserve">, </w:t>
      </w:r>
      <w:r w:rsidR="007D7D6E" w:rsidRPr="00AE2849">
        <w:t>it</w:t>
      </w:r>
      <w:r w:rsidR="00175391" w:rsidRPr="00AE2849">
        <w:t xml:space="preserve"> will </w:t>
      </w:r>
      <w:r w:rsidR="003F6036">
        <w:t xml:space="preserve">repudiate </w:t>
      </w:r>
      <w:r w:rsidR="003F6036" w:rsidRPr="00AE2849">
        <w:t>everything</w:t>
      </w:r>
      <w:r w:rsidR="00175391" w:rsidRPr="00AE2849">
        <w:t xml:space="preserve"> the British committed to in the GFA and </w:t>
      </w:r>
      <w:r w:rsidR="00C56A36" w:rsidRPr="00AE2849">
        <w:t>the Atlantic</w:t>
      </w:r>
      <w:r w:rsidR="00175391" w:rsidRPr="00AE2849">
        <w:t xml:space="preserve"> Charter</w:t>
      </w:r>
      <w:r w:rsidRPr="00AE2849">
        <w:t xml:space="preserve"> </w:t>
      </w:r>
      <w:r w:rsidR="00A025F6" w:rsidRPr="00AE2849">
        <w:t xml:space="preserve">with </w:t>
      </w:r>
      <w:r w:rsidR="00C56A36" w:rsidRPr="00AE2849">
        <w:t>regard</w:t>
      </w:r>
      <w:r w:rsidR="003F6036">
        <w:t xml:space="preserve"> to</w:t>
      </w:r>
      <w:r w:rsidR="00C56A36" w:rsidRPr="00AE2849">
        <w:t xml:space="preserve"> the</w:t>
      </w:r>
      <w:r w:rsidR="00A025F6" w:rsidRPr="00AE2849">
        <w:t xml:space="preserve"> rule of law, respect for human rights and a commitment to transparency.  </w:t>
      </w:r>
      <w:r w:rsidR="00C56A36" w:rsidRPr="00AE2849">
        <w:t>The</w:t>
      </w:r>
      <w:r w:rsidR="00693B99">
        <w:t xml:space="preserve"> bill uses the term ‘amnesty</w:t>
      </w:r>
      <w:r w:rsidR="00D36DB6">
        <w:t>’</w:t>
      </w:r>
      <w:r w:rsidR="00D36DB6" w:rsidRPr="00AE2849">
        <w:t xml:space="preserve"> </w:t>
      </w:r>
      <w:r w:rsidR="00D36DB6">
        <w:t>to</w:t>
      </w:r>
      <w:r w:rsidR="00693B99">
        <w:t xml:space="preserve"> mask a criminal cover-up </w:t>
      </w:r>
      <w:r w:rsidR="00B931A9">
        <w:t xml:space="preserve">and </w:t>
      </w:r>
      <w:r w:rsidR="00D36DB6">
        <w:t xml:space="preserve">deny </w:t>
      </w:r>
      <w:r w:rsidR="00D36DB6" w:rsidRPr="00AE2849">
        <w:t>the</w:t>
      </w:r>
      <w:r w:rsidR="00A025F6" w:rsidRPr="00AE2849">
        <w:t xml:space="preserve"> truth</w:t>
      </w:r>
      <w:r w:rsidR="00B931A9">
        <w:t xml:space="preserve"> to the victims’ families and the world</w:t>
      </w:r>
      <w:r w:rsidR="00C56A36" w:rsidRPr="00AE2849">
        <w:t>!</w:t>
      </w:r>
    </w:p>
    <w:p w14:paraId="0A56414C" w14:textId="77777777" w:rsidR="00693B99" w:rsidRPr="00AE2849" w:rsidRDefault="00693B99" w:rsidP="00693B99">
      <w:pPr>
        <w:pStyle w:val="NoSpacing"/>
        <w:ind w:left="720"/>
      </w:pPr>
    </w:p>
    <w:p w14:paraId="7AFE41C8" w14:textId="239CF5C3" w:rsidR="00D36DB6" w:rsidRDefault="00B931A9" w:rsidP="000E796F">
      <w:pPr>
        <w:pStyle w:val="NoSpacing"/>
        <w:numPr>
          <w:ilvl w:val="0"/>
          <w:numId w:val="3"/>
        </w:numPr>
      </w:pPr>
      <w:r>
        <w:t>PM Truss continues the tactic of using loyalist patsies in the DUP to obstruct a functioning government in NI and to deny democracy to the majority who voted for Sinn Fein</w:t>
      </w:r>
      <w:r w:rsidR="009908D1">
        <w:t xml:space="preserve">.  The ploy proves </w:t>
      </w:r>
      <w:r w:rsidR="007D7D6E">
        <w:t>useful not</w:t>
      </w:r>
      <w:r w:rsidR="009908D1">
        <w:t xml:space="preserve"> only </w:t>
      </w:r>
      <w:r w:rsidR="007D7D6E">
        <w:t xml:space="preserve">to </w:t>
      </w:r>
      <w:r w:rsidR="009908D1">
        <w:t xml:space="preserve">deny democracy to 6 counties of NI </w:t>
      </w:r>
      <w:r w:rsidR="00D36DB6">
        <w:t>but to</w:t>
      </w:r>
      <w:r w:rsidR="009908D1">
        <w:t xml:space="preserve"> foster division in the 26 County Republic.  As Harvard Professor Maya </w:t>
      </w:r>
      <w:proofErr w:type="spellStart"/>
      <w:r w:rsidR="009908D1">
        <w:t>Ja</w:t>
      </w:r>
      <w:r w:rsidR="00D36DB6">
        <w:t>sa</w:t>
      </w:r>
      <w:r w:rsidR="009908D1">
        <w:t>noff</w:t>
      </w:r>
      <w:proofErr w:type="spellEnd"/>
      <w:r w:rsidR="009908D1">
        <w:t xml:space="preserve"> noted recently in the </w:t>
      </w:r>
      <w:r w:rsidR="009908D1" w:rsidRPr="00D36DB6">
        <w:rPr>
          <w:b/>
          <w:bCs/>
          <w:i/>
          <w:iCs/>
        </w:rPr>
        <w:t>New York Times</w:t>
      </w:r>
      <w:r w:rsidR="009908D1">
        <w:t>, “Britain remains steeped in half-truths and imperial nostalgia.”</w:t>
      </w:r>
    </w:p>
    <w:p w14:paraId="7C70BCD0" w14:textId="77777777" w:rsidR="00DE675C" w:rsidRDefault="00DE675C" w:rsidP="00DE675C">
      <w:pPr>
        <w:pStyle w:val="ListParagraph"/>
      </w:pPr>
    </w:p>
    <w:p w14:paraId="06797456" w14:textId="2599E40E" w:rsidR="00DE675C" w:rsidRDefault="00DE675C" w:rsidP="00DE675C">
      <w:pPr>
        <w:pStyle w:val="NoSpacing"/>
      </w:pPr>
      <w:r>
        <w:t xml:space="preserve">Brexit </w:t>
      </w:r>
      <w:r w:rsidR="006A290C">
        <w:t xml:space="preserve">for the UK </w:t>
      </w:r>
      <w:r>
        <w:t>is proving to be a race to the bottom</w:t>
      </w:r>
      <w:r w:rsidR="000B4B17">
        <w:t>.  I</w:t>
      </w:r>
      <w:r>
        <w:t>gnoring policies to protect people</w:t>
      </w:r>
      <w:r w:rsidR="006A290C">
        <w:t xml:space="preserve"> </w:t>
      </w:r>
      <w:r w:rsidR="000B4B17">
        <w:t>and products</w:t>
      </w:r>
      <w:r w:rsidR="006A290C">
        <w:t xml:space="preserve">, </w:t>
      </w:r>
      <w:r w:rsidR="000B4B17">
        <w:t>dismissing international</w:t>
      </w:r>
      <w:r w:rsidR="006A290C">
        <w:t xml:space="preserve"> </w:t>
      </w:r>
      <w:r w:rsidR="007D7D6E">
        <w:t>obligations, all</w:t>
      </w:r>
      <w:r w:rsidR="000B4B17">
        <w:t xml:space="preserve"> the </w:t>
      </w:r>
      <w:r w:rsidR="006A290C">
        <w:t>while claiming that the relationship with the United States is ‘special’.  The UK is on America’s side like appendicitis</w:t>
      </w:r>
      <w:r w:rsidR="007D7D6E">
        <w:t xml:space="preserve"> and in</w:t>
      </w:r>
      <w:r w:rsidR="00435263">
        <w:t xml:space="preserve"> a relationship </w:t>
      </w:r>
      <w:r w:rsidR="007D7D6E">
        <w:t xml:space="preserve">with us </w:t>
      </w:r>
      <w:r w:rsidR="00435263">
        <w:t xml:space="preserve">that is more parasitic than symbiotic!   Further info at 267-766-5028 or 215-280-3711.   </w:t>
      </w:r>
    </w:p>
    <w:p w14:paraId="072E9E8E" w14:textId="77777777" w:rsidR="00D36DB6" w:rsidRDefault="00D36DB6" w:rsidP="00D36DB6">
      <w:pPr>
        <w:pStyle w:val="ListParagraph"/>
      </w:pPr>
    </w:p>
    <w:p w14:paraId="5620CE5E" w14:textId="725326A3" w:rsidR="00D36DB6" w:rsidRDefault="009908D1" w:rsidP="00D36DB6">
      <w:pPr>
        <w:pStyle w:val="NoSpacing"/>
      </w:pPr>
      <w:r>
        <w:t xml:space="preserve">  </w:t>
      </w:r>
    </w:p>
    <w:p w14:paraId="40C10D04" w14:textId="644887F7" w:rsidR="001A1E5C" w:rsidRPr="00DE675C" w:rsidRDefault="008B09D2" w:rsidP="00435263">
      <w:pPr>
        <w:pStyle w:val="NoSpacing"/>
        <w:jc w:val="center"/>
      </w:pPr>
      <w:r w:rsidRPr="008B09D2">
        <w:rPr>
          <w:b/>
          <w:bCs/>
          <w:sz w:val="24"/>
          <w:szCs w:val="24"/>
        </w:rPr>
        <w:t>americanbrexitcommittee.com</w:t>
      </w:r>
    </w:p>
    <w:sectPr w:rsidR="001A1E5C" w:rsidRPr="00DE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B6E"/>
    <w:multiLevelType w:val="hybridMultilevel"/>
    <w:tmpl w:val="6F7A1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C67522"/>
    <w:multiLevelType w:val="hybridMultilevel"/>
    <w:tmpl w:val="D6DA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A48"/>
    <w:multiLevelType w:val="hybridMultilevel"/>
    <w:tmpl w:val="BFD0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C3D"/>
    <w:multiLevelType w:val="hybridMultilevel"/>
    <w:tmpl w:val="E95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5168">
    <w:abstractNumId w:val="2"/>
  </w:num>
  <w:num w:numId="2" w16cid:durableId="566691740">
    <w:abstractNumId w:val="0"/>
  </w:num>
  <w:num w:numId="3" w16cid:durableId="141392492">
    <w:abstractNumId w:val="3"/>
  </w:num>
  <w:num w:numId="4" w16cid:durableId="51072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5A"/>
    <w:rsid w:val="000B4B17"/>
    <w:rsid w:val="000C4E5A"/>
    <w:rsid w:val="000E796F"/>
    <w:rsid w:val="000F5DDB"/>
    <w:rsid w:val="00114736"/>
    <w:rsid w:val="00161623"/>
    <w:rsid w:val="00175391"/>
    <w:rsid w:val="001A1E5C"/>
    <w:rsid w:val="00245403"/>
    <w:rsid w:val="00300BF5"/>
    <w:rsid w:val="003C4C58"/>
    <w:rsid w:val="003F6036"/>
    <w:rsid w:val="00415F50"/>
    <w:rsid w:val="00435263"/>
    <w:rsid w:val="00506F31"/>
    <w:rsid w:val="00523E5A"/>
    <w:rsid w:val="00693B99"/>
    <w:rsid w:val="006A290C"/>
    <w:rsid w:val="006F083D"/>
    <w:rsid w:val="007D7D6E"/>
    <w:rsid w:val="00840913"/>
    <w:rsid w:val="008A6DE1"/>
    <w:rsid w:val="008B09D2"/>
    <w:rsid w:val="008D6F18"/>
    <w:rsid w:val="00951E3F"/>
    <w:rsid w:val="009908D1"/>
    <w:rsid w:val="00A025F6"/>
    <w:rsid w:val="00AE2849"/>
    <w:rsid w:val="00B31624"/>
    <w:rsid w:val="00B4214E"/>
    <w:rsid w:val="00B931A9"/>
    <w:rsid w:val="00C56A36"/>
    <w:rsid w:val="00C66BAE"/>
    <w:rsid w:val="00CD7124"/>
    <w:rsid w:val="00D36DB6"/>
    <w:rsid w:val="00D40DDC"/>
    <w:rsid w:val="00DE675C"/>
    <w:rsid w:val="00F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1016"/>
  <w15:chartTrackingRefBased/>
  <w15:docId w15:val="{1823FE28-41FA-47A6-A58A-FC242E9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E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2022-09-13T13:48:00Z</cp:lastPrinted>
  <dcterms:created xsi:type="dcterms:W3CDTF">2022-09-13T14:00:00Z</dcterms:created>
  <dcterms:modified xsi:type="dcterms:W3CDTF">2022-09-13T14:00:00Z</dcterms:modified>
</cp:coreProperties>
</file>